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9B" w:rsidRPr="003F785A" w:rsidRDefault="00C54DF7" w:rsidP="007B0B9B">
      <w:pPr>
        <w:rPr>
          <w:rFonts w:ascii="Tahoma" w:hAnsi="Tahoma" w:cs="Tahoma"/>
          <w:kern w:val="1"/>
        </w:rPr>
      </w:pPr>
      <w:r>
        <w:rPr>
          <w:rFonts w:ascii="Tahoma" w:hAnsi="Tahoma" w:cs="Tahoma"/>
          <w:b/>
          <w:kern w:val="1"/>
        </w:rPr>
        <w:t xml:space="preserve">                                                  </w:t>
      </w:r>
      <w:r w:rsidR="00997B8D">
        <w:rPr>
          <w:rFonts w:ascii="Tahoma" w:hAnsi="Tahoma" w:cs="Tahoma"/>
          <w:b/>
          <w:kern w:val="1"/>
        </w:rPr>
        <w:t xml:space="preserve"> </w:t>
      </w:r>
      <w:r w:rsidR="004D2873">
        <w:rPr>
          <w:rFonts w:ascii="Tahoma" w:hAnsi="Tahoma" w:cs="Tahoma"/>
          <w:b/>
          <w:kern w:val="1"/>
        </w:rPr>
        <w:t xml:space="preserve">              </w:t>
      </w:r>
      <w:r w:rsidR="003F785A" w:rsidRPr="003F785A">
        <w:rPr>
          <w:rFonts w:ascii="Tahoma" w:hAnsi="Tahoma" w:cs="Tahoma"/>
          <w:kern w:val="1"/>
        </w:rPr>
        <w:t>AVVISO</w:t>
      </w:r>
    </w:p>
    <w:p w:rsidR="003F785A" w:rsidRDefault="003F785A" w:rsidP="007B0B9B">
      <w:pPr>
        <w:rPr>
          <w:rFonts w:ascii="Tahoma" w:hAnsi="Tahoma" w:cs="Tahoma"/>
          <w:b/>
          <w:kern w:val="1"/>
        </w:rPr>
      </w:pPr>
    </w:p>
    <w:p w:rsidR="008B5C7F" w:rsidRDefault="00D71FEA" w:rsidP="00163CFC">
      <w:pPr>
        <w:jc w:val="both"/>
        <w:rPr>
          <w:sz w:val="20"/>
          <w:szCs w:val="20"/>
        </w:rPr>
      </w:pPr>
      <w:r>
        <w:rPr>
          <w:sz w:val="20"/>
          <w:szCs w:val="20"/>
        </w:rPr>
        <w:t>PER LA VERIFICA DELLA  DISPONIBILITA’ DEI MEDICI DI ASSISTENZA PRIMARIA E DI CONTINUITA’ ASSISTENZIALE PER L’AFFIDAMENTO DELLA RESPONSABILITA’ CLINICO – TERAPEUTICA DEL</w:t>
      </w:r>
      <w:r w:rsidR="00163CFC">
        <w:rPr>
          <w:sz w:val="20"/>
          <w:szCs w:val="20"/>
        </w:rPr>
        <w:t>LA  R.S.A. DI AMANDOLA , R.S.A. DI PETRI</w:t>
      </w:r>
      <w:r w:rsidR="00F250CD">
        <w:rPr>
          <w:sz w:val="20"/>
          <w:szCs w:val="20"/>
        </w:rPr>
        <w:t>TOLI, R.S.A. DI MONTEGRANARO</w:t>
      </w:r>
      <w:r w:rsidR="00894E69">
        <w:rPr>
          <w:sz w:val="20"/>
          <w:szCs w:val="20"/>
        </w:rPr>
        <w:t>.</w:t>
      </w:r>
      <w:r w:rsidR="00F250CD">
        <w:rPr>
          <w:sz w:val="20"/>
          <w:szCs w:val="20"/>
        </w:rPr>
        <w:t xml:space="preserve"> </w:t>
      </w:r>
    </w:p>
    <w:p w:rsidR="00D71FEA" w:rsidRDefault="00D71FEA" w:rsidP="00163CFC">
      <w:pPr>
        <w:jc w:val="both"/>
        <w:rPr>
          <w:sz w:val="20"/>
          <w:szCs w:val="20"/>
        </w:rPr>
      </w:pPr>
    </w:p>
    <w:p w:rsidR="00D71FEA" w:rsidRDefault="00D71FEA" w:rsidP="00163CFC">
      <w:pPr>
        <w:jc w:val="both"/>
        <w:rPr>
          <w:sz w:val="20"/>
          <w:szCs w:val="20"/>
        </w:rPr>
      </w:pPr>
    </w:p>
    <w:p w:rsidR="00D71FEA" w:rsidRDefault="00D71FEA" w:rsidP="00163CFC">
      <w:pPr>
        <w:jc w:val="both"/>
        <w:rPr>
          <w:sz w:val="20"/>
          <w:szCs w:val="20"/>
        </w:rPr>
      </w:pPr>
    </w:p>
    <w:p w:rsidR="00D71FEA" w:rsidRDefault="00D71FEA" w:rsidP="00163CFC">
      <w:pPr>
        <w:tabs>
          <w:tab w:val="left" w:pos="3594"/>
        </w:tabs>
        <w:jc w:val="both"/>
        <w:rPr>
          <w:sz w:val="20"/>
          <w:szCs w:val="20"/>
        </w:rPr>
      </w:pPr>
      <w:r>
        <w:rPr>
          <w:sz w:val="20"/>
          <w:szCs w:val="20"/>
        </w:rPr>
        <w:tab/>
        <w:t xml:space="preserve">        SI RENDE NOTO</w:t>
      </w:r>
    </w:p>
    <w:p w:rsidR="00D71FEA" w:rsidRDefault="00D71FEA" w:rsidP="00163CFC">
      <w:pPr>
        <w:tabs>
          <w:tab w:val="left" w:pos="3594"/>
        </w:tabs>
        <w:jc w:val="both"/>
        <w:rPr>
          <w:sz w:val="20"/>
          <w:szCs w:val="20"/>
        </w:rPr>
      </w:pPr>
    </w:p>
    <w:p w:rsidR="00D71FEA" w:rsidRDefault="00D71FEA" w:rsidP="00163CFC">
      <w:pPr>
        <w:tabs>
          <w:tab w:val="left" w:pos="3594"/>
        </w:tabs>
        <w:jc w:val="both"/>
        <w:rPr>
          <w:sz w:val="20"/>
          <w:szCs w:val="20"/>
        </w:rPr>
      </w:pPr>
    </w:p>
    <w:p w:rsidR="001E0A75" w:rsidRDefault="00D71FEA" w:rsidP="00163CFC">
      <w:pPr>
        <w:tabs>
          <w:tab w:val="left" w:pos="3594"/>
        </w:tabs>
        <w:jc w:val="both"/>
        <w:rPr>
          <w:sz w:val="20"/>
          <w:szCs w:val="20"/>
        </w:rPr>
      </w:pPr>
      <w:r>
        <w:rPr>
          <w:sz w:val="20"/>
          <w:szCs w:val="20"/>
        </w:rPr>
        <w:t>Che questa Area Vasta n. 4</w:t>
      </w:r>
      <w:r w:rsidR="00D5649A">
        <w:rPr>
          <w:sz w:val="20"/>
          <w:szCs w:val="20"/>
        </w:rPr>
        <w:t xml:space="preserve">, vista la comunicazione del 09/07/2019 del Direttore </w:t>
      </w:r>
      <w:proofErr w:type="spellStart"/>
      <w:r w:rsidR="00D5649A">
        <w:rPr>
          <w:sz w:val="20"/>
          <w:szCs w:val="20"/>
        </w:rPr>
        <w:t>ff</w:t>
      </w:r>
      <w:proofErr w:type="spellEnd"/>
      <w:r w:rsidR="00D5649A">
        <w:rPr>
          <w:sz w:val="20"/>
          <w:szCs w:val="20"/>
        </w:rPr>
        <w:t xml:space="preserve"> Macro- Area Distretto, </w:t>
      </w:r>
      <w:r>
        <w:rPr>
          <w:sz w:val="20"/>
          <w:szCs w:val="20"/>
        </w:rPr>
        <w:t xml:space="preserve"> intende procedere all’affidamento di incarichi annuali eventualmente rinnovabili, di Responsabilità Clinico- Terapeutica </w:t>
      </w:r>
      <w:r w:rsidR="00163CFC">
        <w:rPr>
          <w:sz w:val="20"/>
          <w:szCs w:val="20"/>
        </w:rPr>
        <w:t xml:space="preserve"> della R.S.A. di Amandola, R.S.A. di Petr</w:t>
      </w:r>
      <w:r w:rsidR="00894E69">
        <w:rPr>
          <w:sz w:val="20"/>
          <w:szCs w:val="20"/>
        </w:rPr>
        <w:t>itoli ed R.S.A. di Montegranaro.</w:t>
      </w:r>
    </w:p>
    <w:p w:rsidR="001E0A75" w:rsidRDefault="001E0A75" w:rsidP="00163CFC">
      <w:pPr>
        <w:tabs>
          <w:tab w:val="left" w:pos="3594"/>
        </w:tabs>
        <w:jc w:val="both"/>
        <w:rPr>
          <w:sz w:val="20"/>
          <w:szCs w:val="20"/>
        </w:rPr>
      </w:pPr>
      <w:r>
        <w:rPr>
          <w:sz w:val="20"/>
          <w:szCs w:val="20"/>
        </w:rPr>
        <w:t>Quanto precede ai sensi dei commi 6 e 21 dell’art. 15 A.I.R. vigente come da Accordo sottoscritto in seno al Comitato della Medici</w:t>
      </w:r>
      <w:r w:rsidR="009C35EB">
        <w:rPr>
          <w:sz w:val="20"/>
          <w:szCs w:val="20"/>
        </w:rPr>
        <w:t>na Generale in data 10.06.2014</w:t>
      </w:r>
      <w:r w:rsidR="00770C09">
        <w:rPr>
          <w:sz w:val="20"/>
          <w:szCs w:val="20"/>
        </w:rPr>
        <w:t>,</w:t>
      </w:r>
      <w:r w:rsidR="009C3982">
        <w:rPr>
          <w:sz w:val="20"/>
          <w:szCs w:val="20"/>
        </w:rPr>
        <w:t xml:space="preserve"> verbale del Comitato Aziendale Area Vasta 4 Fermo dei Medici di Medici di Medicina generale del 24/05/2018 e verbale</w:t>
      </w:r>
      <w:r w:rsidR="00770C09">
        <w:rPr>
          <w:sz w:val="20"/>
          <w:szCs w:val="20"/>
        </w:rPr>
        <w:t xml:space="preserve"> </w:t>
      </w:r>
      <w:r w:rsidR="009C35EB">
        <w:rPr>
          <w:sz w:val="20"/>
          <w:szCs w:val="20"/>
        </w:rPr>
        <w:t xml:space="preserve"> del Comitato Aziendale Area Vasta 4 Fermo dei Medici di Medicina Generale del </w:t>
      </w:r>
      <w:r w:rsidR="001A28CB">
        <w:rPr>
          <w:sz w:val="20"/>
          <w:szCs w:val="20"/>
        </w:rPr>
        <w:t>04/07/2019.</w:t>
      </w:r>
    </w:p>
    <w:p w:rsidR="009C35EB" w:rsidRDefault="009C35EB" w:rsidP="00163CFC">
      <w:pPr>
        <w:tabs>
          <w:tab w:val="left" w:pos="3594"/>
        </w:tabs>
        <w:jc w:val="both"/>
        <w:rPr>
          <w:sz w:val="20"/>
          <w:szCs w:val="20"/>
        </w:rPr>
      </w:pPr>
    </w:p>
    <w:p w:rsidR="001E0A75" w:rsidRDefault="001E0A75" w:rsidP="00163CFC">
      <w:pPr>
        <w:tabs>
          <w:tab w:val="left" w:pos="3594"/>
        </w:tabs>
        <w:jc w:val="both"/>
        <w:rPr>
          <w:sz w:val="20"/>
          <w:szCs w:val="20"/>
        </w:rPr>
      </w:pPr>
      <w:r>
        <w:rPr>
          <w:sz w:val="20"/>
          <w:szCs w:val="20"/>
        </w:rPr>
        <w:t>L’organizzazione delle attività nelle strutture R.S.A. di questa Area Vasta n.4 è prevista come di seguito indicato:</w:t>
      </w:r>
    </w:p>
    <w:p w:rsidR="001E0A75" w:rsidRDefault="001E0A75" w:rsidP="00163CFC">
      <w:pPr>
        <w:tabs>
          <w:tab w:val="left" w:pos="3594"/>
        </w:tabs>
        <w:jc w:val="both"/>
        <w:rPr>
          <w:sz w:val="20"/>
          <w:szCs w:val="20"/>
        </w:rPr>
      </w:pPr>
    </w:p>
    <w:p w:rsidR="001E0A75" w:rsidRDefault="001E0A75" w:rsidP="00163CFC">
      <w:pPr>
        <w:tabs>
          <w:tab w:val="left" w:pos="3594"/>
        </w:tabs>
        <w:jc w:val="both"/>
        <w:rPr>
          <w:sz w:val="20"/>
          <w:szCs w:val="20"/>
        </w:rPr>
      </w:pPr>
    </w:p>
    <w:p w:rsidR="001E0A75" w:rsidRDefault="001E0A75" w:rsidP="00163CFC">
      <w:pPr>
        <w:pStyle w:val="Paragrafoelenco"/>
        <w:numPr>
          <w:ilvl w:val="0"/>
          <w:numId w:val="3"/>
        </w:numPr>
        <w:tabs>
          <w:tab w:val="left" w:pos="3594"/>
        </w:tabs>
        <w:jc w:val="both"/>
        <w:rPr>
          <w:sz w:val="20"/>
          <w:szCs w:val="20"/>
        </w:rPr>
      </w:pPr>
      <w:r>
        <w:rPr>
          <w:sz w:val="20"/>
          <w:szCs w:val="20"/>
        </w:rPr>
        <w:t>Obiettivi: monitoraggio clinico – assistenziale di una tipologia di pazienti legata ad una grave  non autosufficienza e ad una scarsa residualità delle autonomie;</w:t>
      </w:r>
    </w:p>
    <w:p w:rsidR="001E0A75" w:rsidRDefault="001E0A75" w:rsidP="00163CFC">
      <w:pPr>
        <w:pStyle w:val="Paragrafoelenco"/>
        <w:tabs>
          <w:tab w:val="left" w:pos="3594"/>
        </w:tabs>
        <w:jc w:val="both"/>
        <w:rPr>
          <w:sz w:val="20"/>
          <w:szCs w:val="20"/>
        </w:rPr>
      </w:pPr>
    </w:p>
    <w:p w:rsidR="001E0A75" w:rsidRDefault="001E0A75" w:rsidP="00163CFC">
      <w:pPr>
        <w:pStyle w:val="Paragrafoelenco"/>
        <w:numPr>
          <w:ilvl w:val="0"/>
          <w:numId w:val="3"/>
        </w:numPr>
        <w:tabs>
          <w:tab w:val="left" w:pos="3594"/>
        </w:tabs>
        <w:jc w:val="both"/>
        <w:rPr>
          <w:sz w:val="20"/>
          <w:szCs w:val="20"/>
        </w:rPr>
      </w:pPr>
      <w:r>
        <w:rPr>
          <w:sz w:val="20"/>
          <w:szCs w:val="20"/>
        </w:rPr>
        <w:t>Ruoli e responsabilità degli operatori: nelle citate strutture, la responsabilità clinico-terapeutica è affidata esclusivamente al Medico di Medicina Generale, individuato con le procedure di cui all’art. 15 comma 6 AIR, mentre la responsabilità organizzativa è affidata al Dirigente Medico del Distretto;</w:t>
      </w:r>
    </w:p>
    <w:p w:rsidR="001E0A75" w:rsidRPr="001E0A75" w:rsidRDefault="001E0A75" w:rsidP="00163CFC">
      <w:pPr>
        <w:pStyle w:val="Paragrafoelenco"/>
        <w:jc w:val="both"/>
        <w:rPr>
          <w:sz w:val="20"/>
          <w:szCs w:val="20"/>
        </w:rPr>
      </w:pPr>
    </w:p>
    <w:p w:rsidR="00F250CD" w:rsidRDefault="001E0A75" w:rsidP="00163CFC">
      <w:pPr>
        <w:pStyle w:val="Paragrafoelenco"/>
        <w:numPr>
          <w:ilvl w:val="0"/>
          <w:numId w:val="3"/>
        </w:numPr>
        <w:tabs>
          <w:tab w:val="left" w:pos="3594"/>
        </w:tabs>
        <w:jc w:val="both"/>
        <w:rPr>
          <w:sz w:val="20"/>
          <w:szCs w:val="20"/>
        </w:rPr>
      </w:pPr>
      <w:r>
        <w:rPr>
          <w:sz w:val="20"/>
          <w:szCs w:val="20"/>
        </w:rPr>
        <w:t>Modalità di accesso del Medico di Medicina Generale:</w:t>
      </w:r>
    </w:p>
    <w:p w:rsidR="00F250CD" w:rsidRPr="00F250CD" w:rsidRDefault="00F250CD" w:rsidP="00F250CD">
      <w:pPr>
        <w:pStyle w:val="Paragrafoelenco"/>
        <w:rPr>
          <w:sz w:val="20"/>
          <w:szCs w:val="20"/>
        </w:rPr>
      </w:pPr>
    </w:p>
    <w:p w:rsidR="00F250CD" w:rsidRDefault="00F250CD" w:rsidP="00F250CD">
      <w:pPr>
        <w:pStyle w:val="Paragrafoelenco"/>
        <w:numPr>
          <w:ilvl w:val="0"/>
          <w:numId w:val="5"/>
        </w:numPr>
        <w:tabs>
          <w:tab w:val="left" w:pos="3594"/>
        </w:tabs>
        <w:jc w:val="both"/>
        <w:rPr>
          <w:sz w:val="20"/>
          <w:szCs w:val="20"/>
        </w:rPr>
      </w:pPr>
      <w:r w:rsidRPr="00F250CD">
        <w:rPr>
          <w:b/>
          <w:sz w:val="20"/>
          <w:szCs w:val="20"/>
        </w:rPr>
        <w:t xml:space="preserve">RSA Petritoli </w:t>
      </w:r>
      <w:r w:rsidR="008F748E" w:rsidRPr="00EE2207">
        <w:rPr>
          <w:b/>
          <w:sz w:val="20"/>
          <w:szCs w:val="20"/>
        </w:rPr>
        <w:t>3</w:t>
      </w:r>
      <w:r w:rsidRPr="00EE2207">
        <w:rPr>
          <w:sz w:val="20"/>
          <w:szCs w:val="20"/>
        </w:rPr>
        <w:t xml:space="preserve"> o</w:t>
      </w:r>
      <w:r>
        <w:rPr>
          <w:sz w:val="20"/>
          <w:szCs w:val="20"/>
        </w:rPr>
        <w:t>re/die  dal lunedì al venerdì  da assegnare ad un minimo di due medici;</w:t>
      </w:r>
    </w:p>
    <w:p w:rsidR="00F250CD" w:rsidRDefault="00F250CD" w:rsidP="00F250CD">
      <w:pPr>
        <w:pStyle w:val="Paragrafoelenco"/>
        <w:numPr>
          <w:ilvl w:val="0"/>
          <w:numId w:val="5"/>
        </w:numPr>
        <w:tabs>
          <w:tab w:val="left" w:pos="3594"/>
        </w:tabs>
        <w:jc w:val="both"/>
        <w:rPr>
          <w:sz w:val="20"/>
          <w:szCs w:val="20"/>
        </w:rPr>
      </w:pPr>
      <w:r w:rsidRPr="00F250CD">
        <w:rPr>
          <w:b/>
          <w:sz w:val="20"/>
          <w:szCs w:val="20"/>
        </w:rPr>
        <w:t xml:space="preserve">RSA </w:t>
      </w:r>
      <w:r w:rsidRPr="00EE2207">
        <w:rPr>
          <w:b/>
          <w:sz w:val="20"/>
          <w:szCs w:val="20"/>
        </w:rPr>
        <w:t xml:space="preserve">Montegranaro </w:t>
      </w:r>
      <w:r w:rsidR="008F748E" w:rsidRPr="00EE2207">
        <w:rPr>
          <w:b/>
          <w:sz w:val="20"/>
          <w:szCs w:val="20"/>
        </w:rPr>
        <w:t>3</w:t>
      </w:r>
      <w:r w:rsidRPr="00EE2207">
        <w:rPr>
          <w:sz w:val="20"/>
          <w:szCs w:val="20"/>
        </w:rPr>
        <w:t xml:space="preserve"> o</w:t>
      </w:r>
      <w:r>
        <w:rPr>
          <w:sz w:val="20"/>
          <w:szCs w:val="20"/>
        </w:rPr>
        <w:t>re/die  dal lunedì al venerdì  da assegnare ad un minimo di due medici;</w:t>
      </w:r>
    </w:p>
    <w:p w:rsidR="00F250CD" w:rsidRDefault="00F250CD" w:rsidP="00F250CD">
      <w:pPr>
        <w:pStyle w:val="Paragrafoelenco"/>
        <w:numPr>
          <w:ilvl w:val="0"/>
          <w:numId w:val="5"/>
        </w:numPr>
        <w:tabs>
          <w:tab w:val="left" w:pos="3594"/>
        </w:tabs>
        <w:jc w:val="both"/>
        <w:rPr>
          <w:sz w:val="20"/>
          <w:szCs w:val="20"/>
        </w:rPr>
      </w:pPr>
      <w:r w:rsidRPr="00F250CD">
        <w:rPr>
          <w:b/>
          <w:sz w:val="20"/>
          <w:szCs w:val="20"/>
        </w:rPr>
        <w:t xml:space="preserve">RSA </w:t>
      </w:r>
      <w:r w:rsidRPr="00EE2207">
        <w:rPr>
          <w:b/>
          <w:sz w:val="20"/>
          <w:szCs w:val="20"/>
        </w:rPr>
        <w:t xml:space="preserve">Amandola </w:t>
      </w:r>
      <w:r w:rsidR="008F748E" w:rsidRPr="00EE2207">
        <w:rPr>
          <w:b/>
          <w:sz w:val="20"/>
          <w:szCs w:val="20"/>
        </w:rPr>
        <w:t>3</w:t>
      </w:r>
      <w:r>
        <w:rPr>
          <w:sz w:val="20"/>
          <w:szCs w:val="20"/>
        </w:rPr>
        <w:t xml:space="preserve"> ore/die dal lunedì al venerdì  da assegnare ad un minimo di due medici;</w:t>
      </w:r>
    </w:p>
    <w:p w:rsidR="00F250CD" w:rsidRPr="00F250CD" w:rsidRDefault="00F250CD" w:rsidP="00F250CD">
      <w:pPr>
        <w:tabs>
          <w:tab w:val="left" w:pos="3594"/>
        </w:tabs>
        <w:ind w:left="1080"/>
        <w:jc w:val="both"/>
        <w:rPr>
          <w:sz w:val="20"/>
          <w:szCs w:val="20"/>
        </w:rPr>
      </w:pPr>
    </w:p>
    <w:p w:rsidR="001E0A75" w:rsidRDefault="00F44BE1" w:rsidP="00F250CD">
      <w:pPr>
        <w:pStyle w:val="Paragrafoelenco"/>
        <w:tabs>
          <w:tab w:val="left" w:pos="3594"/>
        </w:tabs>
        <w:jc w:val="both"/>
        <w:rPr>
          <w:sz w:val="20"/>
          <w:szCs w:val="20"/>
        </w:rPr>
      </w:pPr>
      <w:r>
        <w:rPr>
          <w:sz w:val="20"/>
          <w:szCs w:val="20"/>
        </w:rPr>
        <w:t xml:space="preserve"> quanto precede tenuto conto della tipologia degli ospiti, del turn-over dell’intensività del trattamento;</w:t>
      </w:r>
    </w:p>
    <w:p w:rsidR="00F44BE1" w:rsidRPr="00F44BE1" w:rsidRDefault="00F44BE1" w:rsidP="00163CFC">
      <w:pPr>
        <w:pStyle w:val="Paragrafoelenco"/>
        <w:jc w:val="both"/>
        <w:rPr>
          <w:sz w:val="20"/>
          <w:szCs w:val="20"/>
        </w:rPr>
      </w:pPr>
    </w:p>
    <w:p w:rsidR="00F44BE1" w:rsidRDefault="00F44BE1" w:rsidP="00163CFC">
      <w:pPr>
        <w:pStyle w:val="Paragrafoelenco"/>
        <w:numPr>
          <w:ilvl w:val="0"/>
          <w:numId w:val="3"/>
        </w:numPr>
        <w:tabs>
          <w:tab w:val="left" w:pos="3594"/>
        </w:tabs>
        <w:jc w:val="both"/>
        <w:rPr>
          <w:sz w:val="20"/>
          <w:szCs w:val="20"/>
        </w:rPr>
      </w:pPr>
      <w:r>
        <w:rPr>
          <w:sz w:val="20"/>
          <w:szCs w:val="20"/>
        </w:rPr>
        <w:t>Disponibilità di lavoro associato dei Medici da reperire eventualmente  a domanda sulla base dell’avviso;</w:t>
      </w:r>
    </w:p>
    <w:p w:rsidR="00F44BE1" w:rsidRPr="00F44BE1" w:rsidRDefault="00F44BE1" w:rsidP="00163CFC">
      <w:pPr>
        <w:pStyle w:val="Paragrafoelenco"/>
        <w:jc w:val="both"/>
        <w:rPr>
          <w:sz w:val="20"/>
          <w:szCs w:val="20"/>
        </w:rPr>
      </w:pPr>
    </w:p>
    <w:p w:rsidR="00F44BE1" w:rsidRDefault="00F44BE1" w:rsidP="00163CFC">
      <w:pPr>
        <w:pStyle w:val="Paragrafoelenco"/>
        <w:numPr>
          <w:ilvl w:val="0"/>
          <w:numId w:val="3"/>
        </w:numPr>
        <w:tabs>
          <w:tab w:val="left" w:pos="3594"/>
        </w:tabs>
        <w:jc w:val="both"/>
        <w:rPr>
          <w:sz w:val="20"/>
          <w:szCs w:val="20"/>
        </w:rPr>
      </w:pPr>
      <w:r>
        <w:rPr>
          <w:sz w:val="20"/>
          <w:szCs w:val="20"/>
        </w:rPr>
        <w:t>Modalità di pagamento per ogni ora di accesso giornaliere nei giorni feriali è cor</w:t>
      </w:r>
      <w:r w:rsidR="00F250CD">
        <w:rPr>
          <w:sz w:val="20"/>
          <w:szCs w:val="20"/>
        </w:rPr>
        <w:t xml:space="preserve">risposto un compenso orario di </w:t>
      </w:r>
      <w:r>
        <w:rPr>
          <w:sz w:val="20"/>
          <w:szCs w:val="20"/>
        </w:rPr>
        <w:t xml:space="preserve">€ 40,00 (quaranta/00) al lordo </w:t>
      </w:r>
      <w:r w:rsidR="0086121E" w:rsidRPr="00D456F3">
        <w:rPr>
          <w:color w:val="000000" w:themeColor="text1"/>
          <w:sz w:val="20"/>
          <w:szCs w:val="20"/>
        </w:rPr>
        <w:t xml:space="preserve">delle eventuali trattenute di legge </w:t>
      </w:r>
      <w:r>
        <w:rPr>
          <w:sz w:val="20"/>
          <w:szCs w:val="20"/>
        </w:rPr>
        <w:t>, compresa la reperibilità, intesa come disponibilità telefonica a costo zero e comprensiva di ogni prestazione ivi erogata;</w:t>
      </w:r>
    </w:p>
    <w:p w:rsidR="00F44BE1" w:rsidRPr="00F44BE1" w:rsidRDefault="00F44BE1" w:rsidP="00163CFC">
      <w:pPr>
        <w:pStyle w:val="Paragrafoelenco"/>
        <w:jc w:val="both"/>
        <w:rPr>
          <w:sz w:val="20"/>
          <w:szCs w:val="20"/>
        </w:rPr>
      </w:pPr>
    </w:p>
    <w:p w:rsidR="00F44BE1" w:rsidRDefault="00F44BE1" w:rsidP="00163CFC">
      <w:pPr>
        <w:pStyle w:val="Paragrafoelenco"/>
        <w:numPr>
          <w:ilvl w:val="0"/>
          <w:numId w:val="3"/>
        </w:numPr>
        <w:tabs>
          <w:tab w:val="left" w:pos="3594"/>
        </w:tabs>
        <w:jc w:val="both"/>
        <w:rPr>
          <w:sz w:val="20"/>
          <w:szCs w:val="20"/>
        </w:rPr>
      </w:pPr>
      <w:r>
        <w:rPr>
          <w:sz w:val="20"/>
          <w:szCs w:val="20"/>
        </w:rPr>
        <w:t>Rapporti con UVD e criteri di ammissione alla struttura: le ammissioni nelle tre strutture verranno determinate attraverso l’operato</w:t>
      </w:r>
      <w:r w:rsidR="00E71493">
        <w:rPr>
          <w:sz w:val="20"/>
          <w:szCs w:val="20"/>
        </w:rPr>
        <w:t xml:space="preserve"> della UVD e delle risultanze;</w:t>
      </w:r>
    </w:p>
    <w:p w:rsidR="00E71493" w:rsidRPr="00E71493" w:rsidRDefault="00E71493" w:rsidP="00163CFC">
      <w:pPr>
        <w:pStyle w:val="Paragrafoelenco"/>
        <w:jc w:val="both"/>
        <w:rPr>
          <w:sz w:val="20"/>
          <w:szCs w:val="20"/>
        </w:rPr>
      </w:pPr>
    </w:p>
    <w:p w:rsidR="00E71493" w:rsidRDefault="00E71493" w:rsidP="00163CFC">
      <w:pPr>
        <w:pStyle w:val="Paragrafoelenco"/>
        <w:numPr>
          <w:ilvl w:val="0"/>
          <w:numId w:val="3"/>
        </w:numPr>
        <w:tabs>
          <w:tab w:val="left" w:pos="3594"/>
        </w:tabs>
        <w:jc w:val="both"/>
        <w:rPr>
          <w:sz w:val="20"/>
          <w:szCs w:val="20"/>
        </w:rPr>
      </w:pPr>
      <w:r>
        <w:rPr>
          <w:sz w:val="20"/>
          <w:szCs w:val="20"/>
        </w:rPr>
        <w:t>Modalità di accesso dei pazienti: come al punto precedente;</w:t>
      </w:r>
    </w:p>
    <w:p w:rsidR="00E71493" w:rsidRPr="00E71493" w:rsidRDefault="00E71493" w:rsidP="00163CFC">
      <w:pPr>
        <w:pStyle w:val="Paragrafoelenco"/>
        <w:jc w:val="both"/>
        <w:rPr>
          <w:sz w:val="20"/>
          <w:szCs w:val="20"/>
        </w:rPr>
      </w:pPr>
    </w:p>
    <w:p w:rsidR="00E71493" w:rsidRDefault="00E71493" w:rsidP="00163CFC">
      <w:pPr>
        <w:pStyle w:val="Paragrafoelenco"/>
        <w:numPr>
          <w:ilvl w:val="0"/>
          <w:numId w:val="3"/>
        </w:numPr>
        <w:tabs>
          <w:tab w:val="left" w:pos="3594"/>
        </w:tabs>
        <w:jc w:val="both"/>
        <w:rPr>
          <w:sz w:val="20"/>
          <w:szCs w:val="20"/>
        </w:rPr>
      </w:pPr>
      <w:r>
        <w:rPr>
          <w:sz w:val="20"/>
          <w:szCs w:val="20"/>
        </w:rPr>
        <w:t>Eventuali protocolli per dimissioni protette: come da protocollo aziendale vigente;</w:t>
      </w:r>
    </w:p>
    <w:p w:rsidR="00E71493" w:rsidRPr="00E71493" w:rsidRDefault="00E71493" w:rsidP="00163CFC">
      <w:pPr>
        <w:pStyle w:val="Paragrafoelenco"/>
        <w:jc w:val="both"/>
        <w:rPr>
          <w:sz w:val="20"/>
          <w:szCs w:val="20"/>
        </w:rPr>
      </w:pPr>
    </w:p>
    <w:p w:rsidR="00E71493" w:rsidRDefault="00E71493" w:rsidP="00163CFC">
      <w:pPr>
        <w:pStyle w:val="Paragrafoelenco"/>
        <w:numPr>
          <w:ilvl w:val="0"/>
          <w:numId w:val="3"/>
        </w:numPr>
        <w:tabs>
          <w:tab w:val="left" w:pos="3594"/>
        </w:tabs>
        <w:jc w:val="both"/>
        <w:rPr>
          <w:sz w:val="20"/>
          <w:szCs w:val="20"/>
        </w:rPr>
      </w:pPr>
      <w:r>
        <w:rPr>
          <w:sz w:val="20"/>
          <w:szCs w:val="20"/>
        </w:rPr>
        <w:t>Criteri di appropriatezza dei ricoveri dei pazienti e lista delle patologie assistibili: come da protocollo aziendale vigente;</w:t>
      </w:r>
    </w:p>
    <w:p w:rsidR="00E71493" w:rsidRPr="00E71493" w:rsidRDefault="00E71493" w:rsidP="00163CFC">
      <w:pPr>
        <w:pStyle w:val="Paragrafoelenco"/>
        <w:jc w:val="both"/>
        <w:rPr>
          <w:sz w:val="20"/>
          <w:szCs w:val="20"/>
        </w:rPr>
      </w:pPr>
    </w:p>
    <w:p w:rsidR="00E71493" w:rsidRDefault="00E71493" w:rsidP="00163CFC">
      <w:pPr>
        <w:pStyle w:val="Paragrafoelenco"/>
        <w:numPr>
          <w:ilvl w:val="0"/>
          <w:numId w:val="3"/>
        </w:numPr>
        <w:tabs>
          <w:tab w:val="left" w:pos="3594"/>
        </w:tabs>
        <w:jc w:val="both"/>
        <w:rPr>
          <w:sz w:val="20"/>
          <w:szCs w:val="20"/>
        </w:rPr>
      </w:pPr>
      <w:r>
        <w:rPr>
          <w:sz w:val="20"/>
          <w:szCs w:val="20"/>
        </w:rPr>
        <w:t>Modalità di integrazione con le strutture specialistiche e l’ospedale: come da protocollo aziendale vigente;</w:t>
      </w:r>
    </w:p>
    <w:p w:rsidR="00E71493" w:rsidRPr="00E71493" w:rsidRDefault="00E71493" w:rsidP="00163CFC">
      <w:pPr>
        <w:pStyle w:val="Paragrafoelenco"/>
        <w:jc w:val="both"/>
        <w:rPr>
          <w:sz w:val="20"/>
          <w:szCs w:val="20"/>
        </w:rPr>
      </w:pPr>
    </w:p>
    <w:p w:rsidR="00E71493" w:rsidRDefault="00E71493" w:rsidP="00163CFC">
      <w:pPr>
        <w:pStyle w:val="Paragrafoelenco"/>
        <w:numPr>
          <w:ilvl w:val="0"/>
          <w:numId w:val="3"/>
        </w:numPr>
        <w:tabs>
          <w:tab w:val="left" w:pos="3594"/>
        </w:tabs>
        <w:jc w:val="both"/>
        <w:rPr>
          <w:sz w:val="20"/>
          <w:szCs w:val="20"/>
        </w:rPr>
      </w:pPr>
      <w:r>
        <w:rPr>
          <w:sz w:val="20"/>
          <w:szCs w:val="20"/>
        </w:rPr>
        <w:t>Modalità di integrazione con i servizi di emergenza e continuità assistenziale: come da protocollo aziendale vigente;</w:t>
      </w:r>
    </w:p>
    <w:p w:rsidR="00E71493" w:rsidRPr="00E71493" w:rsidRDefault="00E71493" w:rsidP="00163CFC">
      <w:pPr>
        <w:pStyle w:val="Paragrafoelenco"/>
        <w:jc w:val="both"/>
        <w:rPr>
          <w:sz w:val="20"/>
          <w:szCs w:val="20"/>
        </w:rPr>
      </w:pPr>
    </w:p>
    <w:p w:rsidR="00E71493" w:rsidRDefault="00E71493" w:rsidP="00163CFC">
      <w:pPr>
        <w:pStyle w:val="Paragrafoelenco"/>
        <w:numPr>
          <w:ilvl w:val="0"/>
          <w:numId w:val="3"/>
        </w:numPr>
        <w:tabs>
          <w:tab w:val="left" w:pos="3594"/>
        </w:tabs>
        <w:jc w:val="both"/>
        <w:rPr>
          <w:sz w:val="20"/>
          <w:szCs w:val="20"/>
        </w:rPr>
      </w:pPr>
      <w:r>
        <w:rPr>
          <w:sz w:val="20"/>
          <w:szCs w:val="20"/>
        </w:rPr>
        <w:lastRenderedPageBreak/>
        <w:t>Modulistica prevista: quella attualmente disponibile ed utilizzata;</w:t>
      </w:r>
    </w:p>
    <w:p w:rsidR="00E71493" w:rsidRPr="00E71493" w:rsidRDefault="00E71493" w:rsidP="00163CFC">
      <w:pPr>
        <w:pStyle w:val="Paragrafoelenco"/>
        <w:jc w:val="both"/>
        <w:rPr>
          <w:sz w:val="20"/>
          <w:szCs w:val="20"/>
        </w:rPr>
      </w:pPr>
    </w:p>
    <w:p w:rsidR="00E71493" w:rsidRDefault="00E71493" w:rsidP="00163CFC">
      <w:pPr>
        <w:pStyle w:val="Paragrafoelenco"/>
        <w:numPr>
          <w:ilvl w:val="0"/>
          <w:numId w:val="3"/>
        </w:numPr>
        <w:tabs>
          <w:tab w:val="left" w:pos="3594"/>
        </w:tabs>
        <w:jc w:val="both"/>
        <w:rPr>
          <w:sz w:val="20"/>
          <w:szCs w:val="20"/>
        </w:rPr>
      </w:pPr>
      <w:r>
        <w:rPr>
          <w:sz w:val="20"/>
          <w:szCs w:val="20"/>
        </w:rPr>
        <w:t>Valutazione delle risorse necessarie: affidata alla Direzione del Distretto.</w:t>
      </w:r>
    </w:p>
    <w:p w:rsidR="00E71493" w:rsidRPr="00E71493" w:rsidRDefault="00E71493" w:rsidP="00163CFC">
      <w:pPr>
        <w:pStyle w:val="Paragrafoelenco"/>
        <w:jc w:val="both"/>
        <w:rPr>
          <w:sz w:val="20"/>
          <w:szCs w:val="20"/>
        </w:rPr>
      </w:pPr>
    </w:p>
    <w:p w:rsidR="00E71493" w:rsidRDefault="00E71493" w:rsidP="00163CFC">
      <w:pPr>
        <w:tabs>
          <w:tab w:val="left" w:pos="3594"/>
        </w:tabs>
        <w:jc w:val="both"/>
        <w:rPr>
          <w:sz w:val="20"/>
          <w:szCs w:val="20"/>
        </w:rPr>
      </w:pPr>
    </w:p>
    <w:p w:rsidR="00E71493" w:rsidRDefault="00E71493" w:rsidP="00163CFC">
      <w:pPr>
        <w:tabs>
          <w:tab w:val="left" w:pos="3594"/>
        </w:tabs>
        <w:jc w:val="both"/>
        <w:rPr>
          <w:sz w:val="20"/>
          <w:szCs w:val="20"/>
        </w:rPr>
      </w:pPr>
      <w:r>
        <w:rPr>
          <w:sz w:val="20"/>
          <w:szCs w:val="20"/>
        </w:rPr>
        <w:t>Fermo restando la facoltà per ogni assistito della libera scelta del Medico Curante, prevista dall’art. 15 comma 17</w:t>
      </w:r>
      <w:r w:rsidR="00870B87">
        <w:rPr>
          <w:sz w:val="20"/>
          <w:szCs w:val="20"/>
        </w:rPr>
        <w:t xml:space="preserve"> </w:t>
      </w:r>
      <w:r w:rsidR="00870B87" w:rsidRPr="00491550">
        <w:rPr>
          <w:sz w:val="20"/>
          <w:szCs w:val="20"/>
        </w:rPr>
        <w:t xml:space="preserve">dell’AIR </w:t>
      </w:r>
      <w:r>
        <w:rPr>
          <w:sz w:val="20"/>
          <w:szCs w:val="20"/>
        </w:rPr>
        <w:t>, si stabilisce che, superati 180 giorni  consecutivi di degenza, si proceda d’ufficio la cancellazione dagli elenchi del Medico Curante dell’Ospite, con contestuale iscrizione dello stesso negli elenchi di uno dei due Medici operanti in struttura, tenuto conto della continuità della fruizione.</w:t>
      </w:r>
    </w:p>
    <w:p w:rsidR="00E71493" w:rsidRDefault="00E71493" w:rsidP="00163CFC">
      <w:pPr>
        <w:tabs>
          <w:tab w:val="left" w:pos="3594"/>
        </w:tabs>
        <w:jc w:val="both"/>
        <w:rPr>
          <w:sz w:val="20"/>
          <w:szCs w:val="20"/>
        </w:rPr>
      </w:pPr>
    </w:p>
    <w:p w:rsidR="00D822C2" w:rsidRDefault="00E71493" w:rsidP="00163CFC">
      <w:pPr>
        <w:tabs>
          <w:tab w:val="left" w:pos="3594"/>
        </w:tabs>
        <w:jc w:val="both"/>
        <w:rPr>
          <w:sz w:val="20"/>
          <w:szCs w:val="20"/>
        </w:rPr>
      </w:pPr>
      <w:r>
        <w:rPr>
          <w:sz w:val="20"/>
          <w:szCs w:val="20"/>
        </w:rPr>
        <w:t xml:space="preserve">Si precisa, relativamente alla dizione </w:t>
      </w:r>
      <w:r w:rsidRPr="00E71493">
        <w:rPr>
          <w:i/>
          <w:sz w:val="20"/>
          <w:szCs w:val="20"/>
        </w:rPr>
        <w:t>“con preferenza per quelli del comune ove insiste la struttura”</w:t>
      </w:r>
      <w:r w:rsidR="00D822C2" w:rsidRPr="00D822C2">
        <w:rPr>
          <w:sz w:val="20"/>
          <w:szCs w:val="20"/>
        </w:rPr>
        <w:t xml:space="preserve"> è</w:t>
      </w:r>
      <w:r w:rsidR="00D822C2">
        <w:rPr>
          <w:sz w:val="20"/>
          <w:szCs w:val="20"/>
        </w:rPr>
        <w:t xml:space="preserve">  da intendersi, per il Medico di Assistenza Primaria: prioritariamente per il Medico che nel Comune stesso ha l’ambulatorio principale, e</w:t>
      </w:r>
      <w:r w:rsidR="00163CFC">
        <w:rPr>
          <w:sz w:val="20"/>
          <w:szCs w:val="20"/>
        </w:rPr>
        <w:t>d</w:t>
      </w:r>
      <w:r w:rsidR="00D822C2">
        <w:rPr>
          <w:sz w:val="20"/>
          <w:szCs w:val="20"/>
        </w:rPr>
        <w:t xml:space="preserve"> in via secondaria, per il Medico che ha altro ambulatorio attivo nel Comune; per il Medico di Continuità Assistenziale</w:t>
      </w:r>
      <w:r w:rsidR="00E30FCD">
        <w:rPr>
          <w:sz w:val="20"/>
          <w:szCs w:val="20"/>
        </w:rPr>
        <w:t xml:space="preserve">: il Medico titolare di Continuità Assistenziale </w:t>
      </w:r>
      <w:r w:rsidR="00D822C2">
        <w:rPr>
          <w:sz w:val="20"/>
          <w:szCs w:val="20"/>
        </w:rPr>
        <w:t>con assegnazione nel punto di continuità assistenziale del Comune ove insiste la struttura.</w:t>
      </w:r>
    </w:p>
    <w:p w:rsidR="00D822C2" w:rsidRDefault="00D822C2" w:rsidP="00163CFC">
      <w:pPr>
        <w:tabs>
          <w:tab w:val="left" w:pos="3594"/>
        </w:tabs>
        <w:jc w:val="both"/>
        <w:rPr>
          <w:sz w:val="20"/>
          <w:szCs w:val="20"/>
        </w:rPr>
      </w:pPr>
    </w:p>
    <w:p w:rsidR="00D822C2" w:rsidRDefault="00D822C2" w:rsidP="00163CFC">
      <w:pPr>
        <w:tabs>
          <w:tab w:val="left" w:pos="3594"/>
        </w:tabs>
        <w:jc w:val="both"/>
        <w:rPr>
          <w:sz w:val="20"/>
          <w:szCs w:val="20"/>
        </w:rPr>
      </w:pPr>
      <w:r>
        <w:rPr>
          <w:sz w:val="20"/>
          <w:szCs w:val="20"/>
        </w:rPr>
        <w:t>In caso di più domande, ha prevalenza il Medico con il minor numero di assistiti.</w:t>
      </w:r>
    </w:p>
    <w:p w:rsidR="00D822C2" w:rsidRDefault="00D822C2" w:rsidP="00163CFC">
      <w:pPr>
        <w:tabs>
          <w:tab w:val="left" w:pos="3594"/>
        </w:tabs>
        <w:jc w:val="both"/>
        <w:rPr>
          <w:sz w:val="20"/>
          <w:szCs w:val="20"/>
        </w:rPr>
      </w:pPr>
      <w:r>
        <w:rPr>
          <w:sz w:val="20"/>
          <w:szCs w:val="20"/>
        </w:rPr>
        <w:t>Relativamente al Medico di Continuità Assistenziale, si precisa che dovrà essere posto in confronto con il Medico di Medicina Generale moltiplicando il numero di ore  di cui  è incaricato per 37,5.</w:t>
      </w:r>
    </w:p>
    <w:p w:rsidR="0045087B" w:rsidRDefault="00D822C2" w:rsidP="00163CFC">
      <w:pPr>
        <w:tabs>
          <w:tab w:val="left" w:pos="3594"/>
        </w:tabs>
        <w:jc w:val="both"/>
        <w:rPr>
          <w:sz w:val="20"/>
          <w:szCs w:val="20"/>
        </w:rPr>
      </w:pPr>
      <w:r>
        <w:rPr>
          <w:sz w:val="20"/>
          <w:szCs w:val="20"/>
        </w:rPr>
        <w:t>In caso di eventuale parità, prevale il Medico con minore età.</w:t>
      </w:r>
    </w:p>
    <w:p w:rsidR="0045087B" w:rsidRDefault="0045087B" w:rsidP="00163CFC">
      <w:pPr>
        <w:tabs>
          <w:tab w:val="left" w:pos="3594"/>
        </w:tabs>
        <w:jc w:val="both"/>
        <w:rPr>
          <w:sz w:val="20"/>
          <w:szCs w:val="20"/>
        </w:rPr>
      </w:pPr>
      <w:r>
        <w:rPr>
          <w:sz w:val="20"/>
          <w:szCs w:val="20"/>
        </w:rPr>
        <w:t>Verrà stilata apposita graduatoria con utilizzo dei criteri appena sopra indicati.</w:t>
      </w:r>
    </w:p>
    <w:p w:rsidR="0045087B" w:rsidRDefault="0045087B" w:rsidP="00E71493">
      <w:pPr>
        <w:tabs>
          <w:tab w:val="left" w:pos="3594"/>
        </w:tabs>
        <w:rPr>
          <w:sz w:val="20"/>
          <w:szCs w:val="20"/>
        </w:rPr>
      </w:pPr>
    </w:p>
    <w:p w:rsidR="00DA3DAE" w:rsidRDefault="0045087B" w:rsidP="00E71493">
      <w:pPr>
        <w:tabs>
          <w:tab w:val="left" w:pos="3594"/>
        </w:tabs>
        <w:rPr>
          <w:sz w:val="20"/>
          <w:szCs w:val="20"/>
        </w:rPr>
      </w:pPr>
      <w:r>
        <w:rPr>
          <w:sz w:val="20"/>
          <w:szCs w:val="20"/>
        </w:rPr>
        <w:t xml:space="preserve">In caso di assenza del Medico, il Sostituto sarà individuato dal Medico stesso con scorrimento della graduatoria di cui sopra , in base alla disponibilità </w:t>
      </w:r>
      <w:r w:rsidR="00DA3DAE">
        <w:rPr>
          <w:sz w:val="20"/>
          <w:szCs w:val="20"/>
        </w:rPr>
        <w:t>ricevuta con comunicazione formale al Direttore del Distretto o suo delegato.</w:t>
      </w:r>
    </w:p>
    <w:p w:rsidR="00E71493" w:rsidRDefault="00DA3DAE" w:rsidP="00E71493">
      <w:pPr>
        <w:tabs>
          <w:tab w:val="left" w:pos="3594"/>
        </w:tabs>
        <w:rPr>
          <w:sz w:val="20"/>
          <w:szCs w:val="20"/>
        </w:rPr>
      </w:pPr>
      <w:r>
        <w:rPr>
          <w:sz w:val="20"/>
          <w:szCs w:val="20"/>
        </w:rPr>
        <w:t>Per tutto quanto non previsto  dal presente accordo, si applica l’art. 15 dell’AIR</w:t>
      </w:r>
      <w:r w:rsidR="00D822C2">
        <w:rPr>
          <w:i/>
          <w:sz w:val="20"/>
          <w:szCs w:val="20"/>
        </w:rPr>
        <w:t xml:space="preserve"> </w:t>
      </w:r>
      <w:r>
        <w:rPr>
          <w:i/>
          <w:sz w:val="20"/>
          <w:szCs w:val="20"/>
        </w:rPr>
        <w:t xml:space="preserve"> </w:t>
      </w:r>
      <w:r>
        <w:rPr>
          <w:sz w:val="20"/>
          <w:szCs w:val="20"/>
        </w:rPr>
        <w:t>vigente .</w:t>
      </w:r>
    </w:p>
    <w:p w:rsidR="00DA3DAE" w:rsidRDefault="00DA3DAE" w:rsidP="00E71493">
      <w:pPr>
        <w:tabs>
          <w:tab w:val="left" w:pos="3594"/>
        </w:tabs>
        <w:rPr>
          <w:sz w:val="20"/>
          <w:szCs w:val="20"/>
        </w:rPr>
      </w:pPr>
      <w:r>
        <w:rPr>
          <w:sz w:val="20"/>
          <w:szCs w:val="20"/>
        </w:rPr>
        <w:t>La durata d</w:t>
      </w:r>
      <w:r w:rsidR="00163CFC">
        <w:rPr>
          <w:sz w:val="20"/>
          <w:szCs w:val="20"/>
        </w:rPr>
        <w:t xml:space="preserve">ell’incarico è pari ad un anno </w:t>
      </w:r>
      <w:r>
        <w:rPr>
          <w:sz w:val="20"/>
          <w:szCs w:val="20"/>
        </w:rPr>
        <w:t>eventualmente rinnovabile per un ulteriore anno.</w:t>
      </w:r>
    </w:p>
    <w:p w:rsidR="00DA3DAE" w:rsidRDefault="00DA3DAE" w:rsidP="00E71493">
      <w:pPr>
        <w:tabs>
          <w:tab w:val="left" w:pos="3594"/>
        </w:tabs>
        <w:rPr>
          <w:sz w:val="20"/>
          <w:szCs w:val="20"/>
        </w:rPr>
      </w:pPr>
    </w:p>
    <w:p w:rsidR="00DA3DAE" w:rsidRPr="00894E69" w:rsidRDefault="00DA3DAE" w:rsidP="00CE288E">
      <w:pPr>
        <w:tabs>
          <w:tab w:val="left" w:pos="3594"/>
        </w:tabs>
        <w:jc w:val="both"/>
        <w:rPr>
          <w:b/>
          <w:sz w:val="20"/>
          <w:szCs w:val="20"/>
        </w:rPr>
      </w:pPr>
      <w:r w:rsidRPr="00894E69">
        <w:rPr>
          <w:b/>
          <w:sz w:val="20"/>
          <w:szCs w:val="20"/>
        </w:rPr>
        <w:t>Pertanto i Medici di Assistenza Primaria ed i Medici titolari di incarichi di Continuità Assistenziale che intendono partecipare al presente Avviso dovranno far pervenire dichiarazione</w:t>
      </w:r>
      <w:r w:rsidR="00894E69">
        <w:rPr>
          <w:b/>
          <w:sz w:val="20"/>
          <w:szCs w:val="20"/>
        </w:rPr>
        <w:t xml:space="preserve"> di disponibilità utilizzando l’allegato scheda di domanda</w:t>
      </w:r>
      <w:r w:rsidR="00CE288E">
        <w:rPr>
          <w:b/>
          <w:sz w:val="20"/>
          <w:szCs w:val="20"/>
        </w:rPr>
        <w:t>.</w:t>
      </w:r>
      <w:r w:rsidR="007C208E" w:rsidRPr="00894E69">
        <w:rPr>
          <w:b/>
          <w:sz w:val="20"/>
          <w:szCs w:val="20"/>
        </w:rPr>
        <w:t xml:space="preserve"> </w:t>
      </w:r>
    </w:p>
    <w:p w:rsidR="004B0189" w:rsidRDefault="004B0189" w:rsidP="00E71493">
      <w:pPr>
        <w:tabs>
          <w:tab w:val="left" w:pos="3594"/>
        </w:tabs>
        <w:rPr>
          <w:sz w:val="20"/>
          <w:szCs w:val="20"/>
        </w:rPr>
      </w:pPr>
    </w:p>
    <w:p w:rsidR="00DA3DAE" w:rsidRPr="00DA3DAE" w:rsidRDefault="00DA3DAE" w:rsidP="00E71493">
      <w:pPr>
        <w:tabs>
          <w:tab w:val="left" w:pos="3594"/>
        </w:tabs>
        <w:rPr>
          <w:sz w:val="20"/>
          <w:szCs w:val="20"/>
        </w:rPr>
      </w:pPr>
    </w:p>
    <w:p w:rsidR="004B0189" w:rsidRPr="009C35EB" w:rsidRDefault="004B0189" w:rsidP="007C208E">
      <w:pPr>
        <w:tabs>
          <w:tab w:val="left" w:pos="3594"/>
        </w:tabs>
        <w:jc w:val="both"/>
        <w:rPr>
          <w:b/>
          <w:sz w:val="20"/>
          <w:szCs w:val="20"/>
        </w:rPr>
      </w:pPr>
      <w:r w:rsidRPr="009C35EB">
        <w:rPr>
          <w:b/>
          <w:sz w:val="20"/>
          <w:szCs w:val="20"/>
        </w:rPr>
        <w:t>In caso di indisponibilità o di un numero insufficiente di domande  da parte dei Medici di Assistenza Primaria e Titolari di Continuità Assistenziale, saranno valutate anche le domande dei Medici individuati con le procedure di cui alla Regolamentazione dell’Assistenza Territoriale Programmata ex art. 37 dell’AIR  vigente</w:t>
      </w:r>
      <w:r w:rsidR="007C208E" w:rsidRPr="009C35EB">
        <w:rPr>
          <w:b/>
          <w:sz w:val="20"/>
          <w:szCs w:val="20"/>
        </w:rPr>
        <w:t>.</w:t>
      </w:r>
      <w:r w:rsidRPr="009C35EB">
        <w:rPr>
          <w:b/>
          <w:sz w:val="20"/>
          <w:szCs w:val="20"/>
        </w:rPr>
        <w:t xml:space="preserve"> </w:t>
      </w:r>
    </w:p>
    <w:p w:rsidR="007C208E" w:rsidRDefault="007C208E" w:rsidP="007C208E">
      <w:pPr>
        <w:tabs>
          <w:tab w:val="left" w:pos="3594"/>
        </w:tabs>
        <w:jc w:val="both"/>
        <w:rPr>
          <w:sz w:val="20"/>
          <w:szCs w:val="20"/>
        </w:rPr>
      </w:pPr>
      <w:r>
        <w:rPr>
          <w:sz w:val="20"/>
          <w:szCs w:val="20"/>
        </w:rPr>
        <w:t>Fatta salva, ogni situazione di incompatibil</w:t>
      </w:r>
      <w:r w:rsidR="0027795A">
        <w:rPr>
          <w:sz w:val="20"/>
          <w:szCs w:val="20"/>
        </w:rPr>
        <w:t xml:space="preserve">ità o limitazione, potranno partecipare, utilizzando il </w:t>
      </w:r>
      <w:r w:rsidR="00287692">
        <w:rPr>
          <w:sz w:val="20"/>
          <w:szCs w:val="20"/>
        </w:rPr>
        <w:t>modello Allegato</w:t>
      </w:r>
      <w:r w:rsidR="0027795A">
        <w:rPr>
          <w:sz w:val="20"/>
          <w:szCs w:val="20"/>
        </w:rPr>
        <w:t>,</w:t>
      </w:r>
      <w:r>
        <w:rPr>
          <w:sz w:val="20"/>
          <w:szCs w:val="20"/>
        </w:rPr>
        <w:t xml:space="preserve"> i seguenti sanitari</w:t>
      </w:r>
      <w:r w:rsidR="0027795A">
        <w:rPr>
          <w:sz w:val="20"/>
          <w:szCs w:val="20"/>
        </w:rPr>
        <w:t>,</w:t>
      </w:r>
      <w:r>
        <w:rPr>
          <w:sz w:val="20"/>
          <w:szCs w:val="20"/>
        </w:rPr>
        <w:t xml:space="preserve"> secondo l’ordine delle seguenti priorità:</w:t>
      </w:r>
    </w:p>
    <w:p w:rsidR="004B0189" w:rsidRDefault="004B0189" w:rsidP="004B0189">
      <w:pPr>
        <w:tabs>
          <w:tab w:val="left" w:pos="3594"/>
        </w:tabs>
        <w:jc w:val="both"/>
        <w:rPr>
          <w:sz w:val="20"/>
          <w:szCs w:val="20"/>
        </w:rPr>
      </w:pPr>
    </w:p>
    <w:p w:rsidR="004B0189" w:rsidRPr="004B0189" w:rsidRDefault="004B0189" w:rsidP="004B0189">
      <w:pPr>
        <w:numPr>
          <w:ilvl w:val="0"/>
          <w:numId w:val="4"/>
        </w:numPr>
        <w:suppressAutoHyphens w:val="0"/>
        <w:jc w:val="both"/>
        <w:rPr>
          <w:sz w:val="20"/>
          <w:szCs w:val="20"/>
        </w:rPr>
      </w:pPr>
      <w:r w:rsidRPr="004B0189">
        <w:rPr>
          <w:sz w:val="20"/>
          <w:szCs w:val="20"/>
        </w:rPr>
        <w:t>Medici convenzionati esclusivamente per l’assistenza primaria con un numero di scelte inferiore a 400, con precedenza per quello con minor numero di scelte;</w:t>
      </w:r>
    </w:p>
    <w:p w:rsidR="004B0189" w:rsidRPr="004B0189" w:rsidRDefault="004B0189" w:rsidP="004B0189">
      <w:pPr>
        <w:suppressAutoHyphens w:val="0"/>
        <w:jc w:val="both"/>
        <w:rPr>
          <w:sz w:val="20"/>
          <w:szCs w:val="20"/>
        </w:rPr>
      </w:pPr>
    </w:p>
    <w:p w:rsidR="004B0189" w:rsidRPr="004B0189" w:rsidRDefault="004B0189" w:rsidP="004B0189">
      <w:pPr>
        <w:numPr>
          <w:ilvl w:val="0"/>
          <w:numId w:val="4"/>
        </w:numPr>
        <w:suppressAutoHyphens w:val="0"/>
        <w:jc w:val="both"/>
        <w:rPr>
          <w:sz w:val="20"/>
          <w:szCs w:val="20"/>
        </w:rPr>
      </w:pPr>
      <w:r w:rsidRPr="004B0189">
        <w:rPr>
          <w:sz w:val="20"/>
          <w:szCs w:val="20"/>
        </w:rPr>
        <w:t>Medici convenzionati esclusivamente per la continuità assistenziale per 24 ore di incarico settimanale a tempo indeterminato e ai sensi dell’art. 65 dell’ACN secondo l’anzianità di incarico;</w:t>
      </w:r>
    </w:p>
    <w:p w:rsidR="004B0189" w:rsidRPr="004B0189" w:rsidRDefault="004B0189" w:rsidP="004B0189">
      <w:pPr>
        <w:suppressAutoHyphens w:val="0"/>
        <w:ind w:left="360"/>
        <w:jc w:val="both"/>
        <w:rPr>
          <w:sz w:val="20"/>
          <w:szCs w:val="20"/>
        </w:rPr>
      </w:pPr>
    </w:p>
    <w:p w:rsidR="004B0189" w:rsidRPr="004B0189" w:rsidRDefault="004B0189" w:rsidP="004B0189">
      <w:pPr>
        <w:numPr>
          <w:ilvl w:val="0"/>
          <w:numId w:val="4"/>
        </w:numPr>
        <w:suppressAutoHyphens w:val="0"/>
        <w:jc w:val="both"/>
        <w:rPr>
          <w:sz w:val="20"/>
          <w:szCs w:val="20"/>
        </w:rPr>
      </w:pPr>
      <w:r w:rsidRPr="004B0189">
        <w:rPr>
          <w:sz w:val="20"/>
          <w:szCs w:val="20"/>
        </w:rPr>
        <w:t>Medici della medicina dei servizi con incarico fino a 24 ore settimanali, con priorità per il medico con minore numero di ore di  incarico;</w:t>
      </w:r>
    </w:p>
    <w:p w:rsidR="004B0189" w:rsidRPr="004B0189" w:rsidRDefault="004B0189" w:rsidP="004B0189">
      <w:pPr>
        <w:suppressAutoHyphens w:val="0"/>
        <w:jc w:val="both"/>
        <w:rPr>
          <w:sz w:val="20"/>
          <w:szCs w:val="20"/>
        </w:rPr>
      </w:pPr>
    </w:p>
    <w:p w:rsidR="004B0189" w:rsidRPr="004B0189" w:rsidRDefault="004B0189" w:rsidP="004B0189">
      <w:pPr>
        <w:numPr>
          <w:ilvl w:val="0"/>
          <w:numId w:val="4"/>
        </w:numPr>
        <w:suppressAutoHyphens w:val="0"/>
        <w:jc w:val="both"/>
        <w:rPr>
          <w:sz w:val="20"/>
          <w:szCs w:val="20"/>
        </w:rPr>
      </w:pPr>
      <w:r w:rsidRPr="004B0189">
        <w:rPr>
          <w:sz w:val="20"/>
          <w:szCs w:val="20"/>
        </w:rPr>
        <w:t>Medici inseriti nella graduatoria regionale di cui all’art. 2 del presente Accordo.</w:t>
      </w:r>
    </w:p>
    <w:p w:rsidR="004B0189" w:rsidRPr="004B0189" w:rsidRDefault="004B0189" w:rsidP="004B0189">
      <w:pPr>
        <w:suppressAutoHyphens w:val="0"/>
        <w:jc w:val="both"/>
        <w:rPr>
          <w:sz w:val="20"/>
          <w:szCs w:val="20"/>
        </w:rPr>
      </w:pPr>
    </w:p>
    <w:p w:rsidR="004B0189" w:rsidRPr="005E39D8" w:rsidRDefault="004B0189" w:rsidP="004B0189">
      <w:pPr>
        <w:suppressAutoHyphens w:val="0"/>
        <w:jc w:val="both"/>
        <w:rPr>
          <w:sz w:val="20"/>
          <w:szCs w:val="20"/>
        </w:rPr>
      </w:pPr>
      <w:r w:rsidRPr="004B0189">
        <w:rPr>
          <w:sz w:val="20"/>
          <w:szCs w:val="20"/>
        </w:rPr>
        <w:t xml:space="preserve">In caso di assenza di medici di cui ai punti precedenti, possono essere utilizzati i medici non iscritti nella graduatoria degli aspiranti al convenzionamento della Regione Marche graduati ai sensi della Norma Transitoria n. </w:t>
      </w:r>
      <w:r w:rsidR="00555499">
        <w:rPr>
          <w:sz w:val="20"/>
          <w:szCs w:val="20"/>
        </w:rPr>
        <w:t>4</w:t>
      </w:r>
      <w:r w:rsidR="00C729AB" w:rsidRPr="005E39D8">
        <w:rPr>
          <w:sz w:val="20"/>
          <w:szCs w:val="20"/>
        </w:rPr>
        <w:t xml:space="preserve"> </w:t>
      </w:r>
      <w:r w:rsidR="00555499">
        <w:rPr>
          <w:sz w:val="20"/>
          <w:szCs w:val="20"/>
        </w:rPr>
        <w:t xml:space="preserve">dell’Accordo Collettivo Nazionale secondo la minore età al conseguimento del diploma di laurea, il voto di laurea e l’anzianità di laurea. </w:t>
      </w:r>
    </w:p>
    <w:p w:rsidR="007C208E" w:rsidRDefault="007C208E" w:rsidP="004B0189">
      <w:pPr>
        <w:tabs>
          <w:tab w:val="left" w:pos="3594"/>
        </w:tabs>
        <w:rPr>
          <w:sz w:val="20"/>
          <w:szCs w:val="20"/>
        </w:rPr>
      </w:pPr>
    </w:p>
    <w:p w:rsidR="004B0189" w:rsidRDefault="007C208E" w:rsidP="004B0189">
      <w:pPr>
        <w:tabs>
          <w:tab w:val="left" w:pos="3594"/>
        </w:tabs>
        <w:rPr>
          <w:sz w:val="20"/>
          <w:szCs w:val="20"/>
        </w:rPr>
      </w:pPr>
      <w:r>
        <w:rPr>
          <w:sz w:val="20"/>
          <w:szCs w:val="20"/>
        </w:rPr>
        <w:t>Non è utilizzabile il medico che esercita altre attività presso soggetti pubblici o privati con accreditamento e contratto con SSR.</w:t>
      </w:r>
    </w:p>
    <w:p w:rsidR="007C208E" w:rsidRDefault="007C208E" w:rsidP="004B0189">
      <w:pPr>
        <w:tabs>
          <w:tab w:val="left" w:pos="3594"/>
        </w:tabs>
        <w:rPr>
          <w:sz w:val="20"/>
          <w:szCs w:val="20"/>
        </w:rPr>
      </w:pPr>
    </w:p>
    <w:p w:rsidR="007C208E" w:rsidRDefault="007C208E" w:rsidP="004B0189">
      <w:pPr>
        <w:tabs>
          <w:tab w:val="left" w:pos="3594"/>
        </w:tabs>
        <w:rPr>
          <w:sz w:val="20"/>
          <w:szCs w:val="20"/>
        </w:rPr>
      </w:pPr>
      <w:r>
        <w:rPr>
          <w:sz w:val="20"/>
          <w:szCs w:val="20"/>
        </w:rPr>
        <w:t>L’attività non può superare il tetto orario settimanale in cumulo con eventuali altri incarichi ed attività (ex art. 37 comma 4).</w:t>
      </w:r>
    </w:p>
    <w:p w:rsidR="004B0189" w:rsidRDefault="004B0189" w:rsidP="004B0189">
      <w:pPr>
        <w:tabs>
          <w:tab w:val="left" w:pos="3594"/>
        </w:tabs>
        <w:rPr>
          <w:sz w:val="20"/>
          <w:szCs w:val="20"/>
        </w:rPr>
      </w:pPr>
    </w:p>
    <w:p w:rsidR="004B0189" w:rsidRDefault="004B0189" w:rsidP="004B0189">
      <w:pPr>
        <w:tabs>
          <w:tab w:val="left" w:pos="3594"/>
        </w:tabs>
        <w:rPr>
          <w:sz w:val="20"/>
          <w:szCs w:val="20"/>
        </w:rPr>
      </w:pPr>
    </w:p>
    <w:p w:rsidR="004C5BE0" w:rsidRPr="004C5BE0" w:rsidRDefault="004C5BE0" w:rsidP="004C5BE0">
      <w:pPr>
        <w:suppressAutoHyphens w:val="0"/>
        <w:autoSpaceDE w:val="0"/>
        <w:autoSpaceDN w:val="0"/>
        <w:adjustRightInd w:val="0"/>
        <w:jc w:val="both"/>
        <w:rPr>
          <w:sz w:val="20"/>
          <w:szCs w:val="20"/>
        </w:rPr>
      </w:pPr>
      <w:r w:rsidRPr="004C5BE0">
        <w:rPr>
          <w:sz w:val="20"/>
          <w:szCs w:val="20"/>
        </w:rPr>
        <w:t>I sanitari interessati</w:t>
      </w:r>
      <w:r w:rsidR="00CE288E">
        <w:rPr>
          <w:sz w:val="20"/>
          <w:szCs w:val="20"/>
        </w:rPr>
        <w:t xml:space="preserve"> dovranno far pervenire domanda utilizzando esclusivamente l’allegato schema di domanda</w:t>
      </w:r>
      <w:r w:rsidRPr="004C5BE0">
        <w:rPr>
          <w:sz w:val="20"/>
          <w:szCs w:val="20"/>
        </w:rPr>
        <w:t xml:space="preserve">  </w:t>
      </w:r>
      <w:r w:rsidR="00CE288E">
        <w:rPr>
          <w:b/>
          <w:sz w:val="20"/>
          <w:szCs w:val="20"/>
        </w:rPr>
        <w:t xml:space="preserve">entro e non oltre il </w:t>
      </w:r>
      <w:r w:rsidR="00A8621A">
        <w:rPr>
          <w:b/>
          <w:sz w:val="20"/>
          <w:szCs w:val="20"/>
        </w:rPr>
        <w:t>15</w:t>
      </w:r>
      <w:r w:rsidRPr="00D9038A">
        <w:rPr>
          <w:b/>
          <w:sz w:val="20"/>
          <w:szCs w:val="20"/>
        </w:rPr>
        <w:t>° giorno</w:t>
      </w:r>
      <w:r w:rsidRPr="004C5BE0">
        <w:rPr>
          <w:sz w:val="20"/>
          <w:szCs w:val="20"/>
        </w:rPr>
        <w:t xml:space="preserve"> dalla data di pubblicazione del presente Avviso all’Albo Pretorio </w:t>
      </w:r>
      <w:r w:rsidR="00AD2BC1">
        <w:rPr>
          <w:sz w:val="20"/>
          <w:szCs w:val="20"/>
        </w:rPr>
        <w:t xml:space="preserve">ASUR sezione </w:t>
      </w:r>
      <w:r w:rsidRPr="004C5BE0">
        <w:rPr>
          <w:sz w:val="20"/>
          <w:szCs w:val="20"/>
        </w:rPr>
        <w:t xml:space="preserve">di questa AV4 di Fermo, rinvenibile al sito </w:t>
      </w:r>
      <w:r w:rsidR="002B1949" w:rsidRPr="005E39D8">
        <w:rPr>
          <w:sz w:val="20"/>
          <w:szCs w:val="20"/>
        </w:rPr>
        <w:t>www</w:t>
      </w:r>
      <w:r w:rsidR="00AD2BC1" w:rsidRPr="005E39D8">
        <w:rPr>
          <w:sz w:val="20"/>
          <w:szCs w:val="20"/>
        </w:rPr>
        <w:t>.</w:t>
      </w:r>
      <w:r w:rsidR="002B1949" w:rsidRPr="005E39D8">
        <w:rPr>
          <w:sz w:val="20"/>
          <w:szCs w:val="20"/>
        </w:rPr>
        <w:t>asur</w:t>
      </w:r>
      <w:r w:rsidR="00AD2BC1" w:rsidRPr="005E39D8">
        <w:rPr>
          <w:sz w:val="20"/>
          <w:szCs w:val="20"/>
        </w:rPr>
        <w:t>.</w:t>
      </w:r>
      <w:r w:rsidR="002B1949" w:rsidRPr="005E39D8">
        <w:rPr>
          <w:sz w:val="20"/>
          <w:szCs w:val="20"/>
        </w:rPr>
        <w:t>marche.it</w:t>
      </w:r>
      <w:r w:rsidRPr="005E39D8">
        <w:rPr>
          <w:sz w:val="20"/>
          <w:szCs w:val="20"/>
        </w:rPr>
        <w:t xml:space="preserve">, </w:t>
      </w:r>
      <w:r w:rsidR="000E0A1E" w:rsidRPr="005E39D8">
        <w:rPr>
          <w:sz w:val="20"/>
          <w:szCs w:val="20"/>
        </w:rPr>
        <w:t xml:space="preserve">e </w:t>
      </w:r>
      <w:r w:rsidR="00EA047F" w:rsidRPr="005E39D8">
        <w:rPr>
          <w:sz w:val="20"/>
          <w:szCs w:val="20"/>
        </w:rPr>
        <w:t>nella sezione Amministrazione trasparente A</w:t>
      </w:r>
      <w:r w:rsidR="000E0A1E" w:rsidRPr="005E39D8">
        <w:rPr>
          <w:sz w:val="20"/>
          <w:szCs w:val="20"/>
        </w:rPr>
        <w:t xml:space="preserve">rea </w:t>
      </w:r>
      <w:r w:rsidR="00EA047F" w:rsidRPr="005E39D8">
        <w:rPr>
          <w:sz w:val="20"/>
          <w:szCs w:val="20"/>
        </w:rPr>
        <w:t>medicina convenzionata,</w:t>
      </w:r>
      <w:r w:rsidR="00EA047F" w:rsidRPr="00EA047F">
        <w:rPr>
          <w:color w:val="FF0000"/>
          <w:sz w:val="20"/>
          <w:szCs w:val="20"/>
        </w:rPr>
        <w:t xml:space="preserve"> </w:t>
      </w:r>
      <w:r w:rsidRPr="004C5BE0">
        <w:rPr>
          <w:sz w:val="20"/>
          <w:szCs w:val="20"/>
        </w:rPr>
        <w:t xml:space="preserve">pena l’esclusione dalla graduatoria, al seguente indirizzo:  – </w:t>
      </w:r>
      <w:r w:rsidRPr="00D9038A">
        <w:rPr>
          <w:b/>
        </w:rPr>
        <w:t>Azienda Sanitaria Unica Regionale -  Area Vasta 4 di Fermo  – Via Zeppilli n. 18 Fermo</w:t>
      </w:r>
      <w:r w:rsidRPr="004C5BE0">
        <w:rPr>
          <w:sz w:val="20"/>
          <w:szCs w:val="20"/>
        </w:rPr>
        <w:t xml:space="preserve">  -  dichiarando le proprie generalità, recapito telefonico, indirizzo mail, la disponibilità all’incarico, lo svolgimento o non di altre attività presso soggetti pubblici o privati, con accreditamento e contratto con SSR, iscrizione all’Ordine dei medici, voto e data di laurea, di trovarsi o non in alcuna delle situazioni di incompatibilità di cui all’A.C.N. siglato il 23.03.2005 e 29/07/2009, punteggio in Graduatoria Regionale e </w:t>
      </w:r>
      <w:proofErr w:type="spellStart"/>
      <w:r w:rsidRPr="004C5BE0">
        <w:rPr>
          <w:sz w:val="20"/>
          <w:szCs w:val="20"/>
        </w:rPr>
        <w:t>autodichiarare</w:t>
      </w:r>
      <w:proofErr w:type="spellEnd"/>
      <w:r w:rsidRPr="004C5BE0">
        <w:rPr>
          <w:sz w:val="20"/>
          <w:szCs w:val="20"/>
        </w:rPr>
        <w:t xml:space="preserve"> la titolarità del tipo di incarico, di cui alle sopraindicate priorità, numero scelte e ore d’incarico e la sua anzianità alla data di emissione del presente bando.</w:t>
      </w:r>
    </w:p>
    <w:p w:rsidR="004C5BE0" w:rsidRPr="004C5BE0" w:rsidRDefault="004C5BE0" w:rsidP="004C5BE0">
      <w:pPr>
        <w:suppressAutoHyphens w:val="0"/>
        <w:jc w:val="both"/>
        <w:rPr>
          <w:sz w:val="20"/>
          <w:szCs w:val="20"/>
        </w:rPr>
      </w:pPr>
    </w:p>
    <w:p w:rsidR="004C5BE0" w:rsidRPr="004C5BE0" w:rsidRDefault="004C5BE0" w:rsidP="004C5BE0">
      <w:pPr>
        <w:suppressAutoHyphens w:val="0"/>
        <w:jc w:val="both"/>
        <w:rPr>
          <w:sz w:val="20"/>
          <w:szCs w:val="20"/>
        </w:rPr>
      </w:pPr>
      <w:r w:rsidRPr="004C5BE0">
        <w:rPr>
          <w:sz w:val="20"/>
          <w:szCs w:val="20"/>
        </w:rPr>
        <w:t xml:space="preserve">Dal 1 Gennaio 2012, secondo quanto disposto dalla Legge 12 novembre 2011 n. 183 l’Area Vasta 4 di Fermo non può accettare certificati rilasciati da Pubbliche Amministrazioni, che restano utilizzabili solo nei rapporti tra i privati; detti certificati devono essere sostituiti dalle autocertificazioni, di cui agli </w:t>
      </w:r>
      <w:proofErr w:type="spellStart"/>
      <w:r w:rsidRPr="004C5BE0">
        <w:rPr>
          <w:sz w:val="20"/>
          <w:szCs w:val="20"/>
        </w:rPr>
        <w:t>artt</w:t>
      </w:r>
      <w:proofErr w:type="spellEnd"/>
      <w:r w:rsidRPr="004C5BE0">
        <w:rPr>
          <w:sz w:val="20"/>
          <w:szCs w:val="20"/>
        </w:rPr>
        <w:t xml:space="preserve"> 46 e 47 del D.P.R. 445/2000, o dall’acquisizione d’ufficio delle informazioni necessarie, previa accurata indicazione da parte dell’interessato degli elementi indispensabili per il reperimento delle stesse.</w:t>
      </w:r>
    </w:p>
    <w:p w:rsidR="004C5BE0" w:rsidRPr="004C5BE0" w:rsidRDefault="004C5BE0" w:rsidP="004C5BE0">
      <w:pPr>
        <w:suppressAutoHyphens w:val="0"/>
        <w:jc w:val="both"/>
        <w:rPr>
          <w:sz w:val="20"/>
          <w:szCs w:val="20"/>
        </w:rPr>
      </w:pPr>
      <w:r w:rsidRPr="004C5BE0">
        <w:rPr>
          <w:sz w:val="20"/>
          <w:szCs w:val="20"/>
        </w:rPr>
        <w:t>Con la presentazione della domanda di partecipazione alla procedura, nelle forme di cui al D.P.R. 445/2000, il candidato assume la responsabilità della veridicità di tutte le informazioni fornite, nella domanda e negli eventuali documenti allegati, nonché della conformità all’originale delle copie degli eventuali documenti prodotti.</w:t>
      </w:r>
    </w:p>
    <w:p w:rsidR="004C5BE0" w:rsidRPr="004C5BE0" w:rsidRDefault="004C5BE0" w:rsidP="004C5BE0">
      <w:pPr>
        <w:suppressAutoHyphens w:val="0"/>
        <w:jc w:val="both"/>
        <w:rPr>
          <w:sz w:val="20"/>
          <w:szCs w:val="20"/>
        </w:rPr>
      </w:pPr>
      <w:r w:rsidRPr="004C5BE0">
        <w:rPr>
          <w:sz w:val="20"/>
          <w:szCs w:val="20"/>
        </w:rPr>
        <w:t>L’Amministrazione procede a verifiche a campione e qualora dal controllo effettuato emerga la non veridicità del contenuto della dichiarazione, il dichiarante decade dai benefici eventualmente conseguenti al provvedimento emanato sulla base della dichiarazione non veritiera; tale dichiarazione inoltre, quale “dichiarazione mendace”, è punita ai sensi del codice penale e delle leggi speciali in materia e nei casi più gravi il giudice può applicare l’interdizione temporanea dai pubblici uffici.</w:t>
      </w:r>
    </w:p>
    <w:p w:rsidR="004C5BE0" w:rsidRPr="004C5BE0" w:rsidRDefault="004C5BE0" w:rsidP="004C5BE0">
      <w:pPr>
        <w:suppressAutoHyphens w:val="0"/>
        <w:jc w:val="both"/>
        <w:rPr>
          <w:sz w:val="20"/>
          <w:szCs w:val="20"/>
        </w:rPr>
      </w:pPr>
    </w:p>
    <w:p w:rsidR="004C5BE0" w:rsidRPr="004C5BE0" w:rsidRDefault="004C5BE0" w:rsidP="004C5BE0">
      <w:pPr>
        <w:suppressAutoHyphens w:val="0"/>
        <w:jc w:val="both"/>
        <w:rPr>
          <w:sz w:val="20"/>
          <w:szCs w:val="20"/>
        </w:rPr>
      </w:pPr>
      <w:r w:rsidRPr="004C5BE0">
        <w:rPr>
          <w:sz w:val="20"/>
          <w:szCs w:val="20"/>
        </w:rPr>
        <w:t>I candidati dovranno inviare, insieme alla domanda, anche la fotocopia di un valido documento di riconoscimento ed eventualmente copia del permesso di soggiorno o di qualsiasi altro documento valido dal quale si possa accertare la regolare presenza in Italia del candidato.</w:t>
      </w:r>
    </w:p>
    <w:p w:rsidR="004C5BE0" w:rsidRPr="004C5BE0" w:rsidRDefault="004C5BE0" w:rsidP="004C5BE0">
      <w:pPr>
        <w:suppressAutoHyphens w:val="0"/>
        <w:jc w:val="both"/>
        <w:rPr>
          <w:sz w:val="20"/>
          <w:szCs w:val="20"/>
        </w:rPr>
      </w:pPr>
    </w:p>
    <w:p w:rsidR="004C5BE0" w:rsidRPr="00D9038A" w:rsidRDefault="004C5BE0" w:rsidP="004C5BE0">
      <w:pPr>
        <w:suppressAutoHyphens w:val="0"/>
        <w:jc w:val="both"/>
        <w:rPr>
          <w:b/>
          <w:sz w:val="20"/>
          <w:szCs w:val="20"/>
        </w:rPr>
      </w:pPr>
      <w:r w:rsidRPr="00D9038A">
        <w:rPr>
          <w:b/>
          <w:sz w:val="20"/>
          <w:szCs w:val="20"/>
        </w:rPr>
        <w:t>LA MANCATA PRODUZIONE DI UN DOCUMENTO D’IDENTITA’ O LA PRODUZIONE DI UN DOCUMENTO D’IDENTITA’ NON IN CORSO DI VALIDITA’ E’ CAUSA DI ESCLUSIONE DEI CANDIDATI PARTECIPANTI AL PRESENTE AVVISO.</w:t>
      </w:r>
    </w:p>
    <w:p w:rsidR="004C5BE0" w:rsidRPr="004C5BE0" w:rsidRDefault="004C5BE0" w:rsidP="004C5BE0">
      <w:pPr>
        <w:suppressAutoHyphens w:val="0"/>
        <w:jc w:val="both"/>
        <w:rPr>
          <w:sz w:val="20"/>
          <w:szCs w:val="20"/>
        </w:rPr>
      </w:pPr>
    </w:p>
    <w:p w:rsidR="004C5BE0" w:rsidRPr="00D9038A" w:rsidRDefault="004C5BE0" w:rsidP="004C5BE0">
      <w:pPr>
        <w:suppressAutoHyphens w:val="0"/>
        <w:jc w:val="both"/>
        <w:rPr>
          <w:b/>
          <w:sz w:val="20"/>
          <w:szCs w:val="20"/>
        </w:rPr>
      </w:pPr>
      <w:r w:rsidRPr="00D9038A">
        <w:rPr>
          <w:b/>
          <w:sz w:val="20"/>
          <w:szCs w:val="20"/>
        </w:rPr>
        <w:t>Non si prenderanno in considerazione domande non pervenute entro il termine sopra indicato e non presentate secondo le modalità previste nel presente Avviso.</w:t>
      </w:r>
    </w:p>
    <w:p w:rsidR="004C5BE0" w:rsidRPr="004C5BE0" w:rsidRDefault="004C5BE0" w:rsidP="004C5BE0">
      <w:pPr>
        <w:suppressAutoHyphens w:val="0"/>
        <w:jc w:val="both"/>
        <w:rPr>
          <w:sz w:val="20"/>
          <w:szCs w:val="20"/>
        </w:rPr>
      </w:pPr>
    </w:p>
    <w:p w:rsidR="004C5BE0" w:rsidRPr="005E39D8" w:rsidRDefault="004C5BE0" w:rsidP="004C5BE0">
      <w:pPr>
        <w:suppressAutoHyphens w:val="0"/>
        <w:jc w:val="both"/>
        <w:rPr>
          <w:sz w:val="20"/>
          <w:szCs w:val="20"/>
        </w:rPr>
      </w:pPr>
      <w:r w:rsidRPr="004C5BE0">
        <w:rPr>
          <w:sz w:val="20"/>
          <w:szCs w:val="20"/>
        </w:rPr>
        <w:t>Per ulteriori informazioni telefonare al n</w:t>
      </w:r>
      <w:r w:rsidRPr="000E0A1E">
        <w:rPr>
          <w:color w:val="FF0000"/>
          <w:sz w:val="20"/>
          <w:szCs w:val="20"/>
        </w:rPr>
        <w:t xml:space="preserve">. </w:t>
      </w:r>
      <w:r w:rsidRPr="005E39D8">
        <w:rPr>
          <w:sz w:val="20"/>
          <w:szCs w:val="20"/>
        </w:rPr>
        <w:t>0734/625</w:t>
      </w:r>
      <w:r w:rsidR="00AD2BC1" w:rsidRPr="005E39D8">
        <w:rPr>
          <w:sz w:val="20"/>
          <w:szCs w:val="20"/>
        </w:rPr>
        <w:t>200</w:t>
      </w:r>
      <w:r w:rsidRPr="005E39D8">
        <w:rPr>
          <w:sz w:val="20"/>
          <w:szCs w:val="20"/>
        </w:rPr>
        <w:t xml:space="preserve">4. </w:t>
      </w:r>
    </w:p>
    <w:p w:rsidR="004C5BE0" w:rsidRPr="005E39D8" w:rsidRDefault="004C5BE0" w:rsidP="004C5BE0">
      <w:pPr>
        <w:suppressAutoHyphens w:val="0"/>
        <w:jc w:val="both"/>
        <w:rPr>
          <w:sz w:val="20"/>
          <w:szCs w:val="20"/>
        </w:rPr>
      </w:pPr>
    </w:p>
    <w:p w:rsidR="004C5BE0" w:rsidRPr="004C5BE0" w:rsidRDefault="004C5BE0" w:rsidP="004C5BE0">
      <w:pPr>
        <w:suppressAutoHyphens w:val="0"/>
        <w:jc w:val="both"/>
        <w:rPr>
          <w:sz w:val="20"/>
          <w:szCs w:val="20"/>
        </w:rPr>
      </w:pPr>
    </w:p>
    <w:p w:rsidR="004C5BE0" w:rsidRPr="00D9038A" w:rsidRDefault="004C5BE0" w:rsidP="004C5BE0">
      <w:pPr>
        <w:suppressAutoHyphens w:val="0"/>
        <w:jc w:val="both"/>
        <w:rPr>
          <w:b/>
          <w:sz w:val="20"/>
          <w:szCs w:val="20"/>
        </w:rPr>
      </w:pPr>
      <w:r w:rsidRPr="00D9038A">
        <w:rPr>
          <w:b/>
          <w:sz w:val="20"/>
          <w:szCs w:val="20"/>
        </w:rPr>
        <w:t>L’Ente si riserva la facoltà di sospendere, revocare o modificare, in tutto o in parte , il presente avviso.</w:t>
      </w:r>
    </w:p>
    <w:p w:rsidR="009C35EB" w:rsidRDefault="009C35EB" w:rsidP="004C5BE0">
      <w:pPr>
        <w:suppressAutoHyphens w:val="0"/>
        <w:jc w:val="both"/>
        <w:rPr>
          <w:sz w:val="20"/>
          <w:szCs w:val="20"/>
        </w:rPr>
      </w:pPr>
    </w:p>
    <w:p w:rsidR="009C35EB" w:rsidRDefault="009C35EB" w:rsidP="004C5BE0">
      <w:pPr>
        <w:suppressAutoHyphens w:val="0"/>
        <w:jc w:val="both"/>
        <w:rPr>
          <w:sz w:val="20"/>
          <w:szCs w:val="20"/>
        </w:rPr>
      </w:pPr>
    </w:p>
    <w:p w:rsidR="009C35EB" w:rsidRDefault="009C35EB" w:rsidP="004C5BE0">
      <w:pPr>
        <w:suppressAutoHyphens w:val="0"/>
        <w:jc w:val="both"/>
        <w:rPr>
          <w:sz w:val="20"/>
          <w:szCs w:val="20"/>
        </w:rPr>
      </w:pPr>
    </w:p>
    <w:p w:rsidR="009C35EB" w:rsidRDefault="009C35EB" w:rsidP="004C5BE0">
      <w:pPr>
        <w:suppressAutoHyphens w:val="0"/>
        <w:jc w:val="both"/>
        <w:rPr>
          <w:sz w:val="20"/>
          <w:szCs w:val="20"/>
        </w:rPr>
      </w:pPr>
    </w:p>
    <w:p w:rsidR="009C35EB" w:rsidRDefault="009C35EB" w:rsidP="004C5BE0">
      <w:pPr>
        <w:suppressAutoHyphens w:val="0"/>
        <w:jc w:val="both"/>
        <w:rPr>
          <w:sz w:val="20"/>
          <w:szCs w:val="20"/>
        </w:rPr>
      </w:pPr>
    </w:p>
    <w:p w:rsidR="004C5BE0" w:rsidRPr="009C35EB" w:rsidRDefault="004C5BE0" w:rsidP="004C5BE0">
      <w:pPr>
        <w:suppressAutoHyphens w:val="0"/>
        <w:jc w:val="both"/>
        <w:rPr>
          <w:b/>
          <w:sz w:val="20"/>
          <w:szCs w:val="20"/>
        </w:rPr>
      </w:pPr>
      <w:r w:rsidRPr="009C35EB">
        <w:rPr>
          <w:b/>
          <w:sz w:val="20"/>
          <w:szCs w:val="20"/>
        </w:rPr>
        <w:t>(allegato modello domanda)</w:t>
      </w:r>
      <w:r w:rsidRPr="009C35EB">
        <w:rPr>
          <w:b/>
          <w:sz w:val="20"/>
          <w:szCs w:val="20"/>
        </w:rPr>
        <w:tab/>
      </w:r>
      <w:r w:rsidRPr="009C35EB">
        <w:rPr>
          <w:b/>
          <w:sz w:val="20"/>
          <w:szCs w:val="20"/>
        </w:rPr>
        <w:tab/>
      </w:r>
      <w:r w:rsidRPr="009C35EB">
        <w:rPr>
          <w:b/>
          <w:sz w:val="20"/>
          <w:szCs w:val="20"/>
        </w:rPr>
        <w:tab/>
      </w:r>
      <w:r w:rsidRPr="009C35EB">
        <w:rPr>
          <w:b/>
          <w:sz w:val="20"/>
          <w:szCs w:val="20"/>
        </w:rPr>
        <w:tab/>
        <w:t xml:space="preserve">                                     </w:t>
      </w:r>
    </w:p>
    <w:p w:rsidR="004C5BE0" w:rsidRPr="004C5BE0" w:rsidRDefault="004C5BE0" w:rsidP="004C5BE0">
      <w:pPr>
        <w:suppressAutoHyphens w:val="0"/>
        <w:jc w:val="both"/>
        <w:rPr>
          <w:sz w:val="20"/>
          <w:szCs w:val="20"/>
        </w:rPr>
      </w:pPr>
      <w:r w:rsidRPr="004C5BE0">
        <w:rPr>
          <w:sz w:val="20"/>
          <w:szCs w:val="20"/>
        </w:rPr>
        <w:tab/>
      </w:r>
      <w:r w:rsidRPr="004C5BE0">
        <w:rPr>
          <w:sz w:val="20"/>
          <w:szCs w:val="20"/>
        </w:rPr>
        <w:tab/>
      </w:r>
    </w:p>
    <w:p w:rsidR="004C5BE0" w:rsidRPr="004C5BE0" w:rsidRDefault="004C5BE0" w:rsidP="004C5BE0">
      <w:pPr>
        <w:suppressAutoHyphens w:val="0"/>
        <w:jc w:val="both"/>
        <w:rPr>
          <w:sz w:val="20"/>
          <w:szCs w:val="20"/>
        </w:rPr>
      </w:pPr>
      <w:r w:rsidRPr="004C5BE0">
        <w:rPr>
          <w:sz w:val="20"/>
          <w:szCs w:val="20"/>
        </w:rPr>
        <w:t xml:space="preserve">                                                                                                  </w:t>
      </w:r>
    </w:p>
    <w:p w:rsidR="004C5BE0" w:rsidRPr="004C5BE0" w:rsidRDefault="004C5BE0" w:rsidP="004C5BE0">
      <w:pPr>
        <w:suppressAutoHyphens w:val="0"/>
        <w:spacing w:line="360" w:lineRule="auto"/>
        <w:jc w:val="both"/>
        <w:rPr>
          <w:sz w:val="20"/>
          <w:szCs w:val="20"/>
        </w:rPr>
      </w:pPr>
    </w:p>
    <w:p w:rsidR="004C5BE0" w:rsidRPr="004C5BE0" w:rsidRDefault="004C5BE0" w:rsidP="004C5BE0">
      <w:pPr>
        <w:suppressAutoHyphens w:val="0"/>
        <w:spacing w:line="360" w:lineRule="auto"/>
        <w:jc w:val="both"/>
        <w:rPr>
          <w:sz w:val="20"/>
          <w:szCs w:val="20"/>
        </w:rPr>
      </w:pPr>
    </w:p>
    <w:p w:rsidR="004C5BE0" w:rsidRPr="004C5BE0" w:rsidRDefault="004C5BE0" w:rsidP="004C5BE0">
      <w:pPr>
        <w:suppressAutoHyphens w:val="0"/>
        <w:spacing w:line="360" w:lineRule="auto"/>
        <w:jc w:val="both"/>
        <w:rPr>
          <w:sz w:val="20"/>
          <w:szCs w:val="20"/>
        </w:rPr>
      </w:pPr>
    </w:p>
    <w:p w:rsidR="004C5BE0" w:rsidRPr="00D9038A" w:rsidRDefault="004C5BE0" w:rsidP="004C5BE0">
      <w:pPr>
        <w:suppressAutoHyphens w:val="0"/>
        <w:jc w:val="both"/>
        <w:rPr>
          <w:sz w:val="20"/>
          <w:szCs w:val="20"/>
        </w:rPr>
      </w:pPr>
      <w:r w:rsidRPr="004C5BE0">
        <w:rPr>
          <w:sz w:val="20"/>
          <w:szCs w:val="20"/>
        </w:rPr>
        <w:tab/>
      </w:r>
      <w:r w:rsidRPr="00D9038A">
        <w:rPr>
          <w:sz w:val="20"/>
          <w:szCs w:val="20"/>
        </w:rPr>
        <w:t xml:space="preserve">                                                                                                 Il Direttore Area Vasta 4</w:t>
      </w:r>
    </w:p>
    <w:p w:rsidR="004C5BE0" w:rsidRPr="00D9038A" w:rsidRDefault="004C5BE0" w:rsidP="004C5BE0">
      <w:pPr>
        <w:suppressAutoHyphens w:val="0"/>
        <w:jc w:val="both"/>
        <w:rPr>
          <w:sz w:val="20"/>
          <w:szCs w:val="20"/>
        </w:rPr>
      </w:pPr>
      <w:r w:rsidRPr="00D9038A">
        <w:rPr>
          <w:sz w:val="20"/>
          <w:szCs w:val="20"/>
        </w:rPr>
        <w:tab/>
      </w:r>
      <w:r w:rsidRPr="00D9038A">
        <w:rPr>
          <w:sz w:val="20"/>
          <w:szCs w:val="20"/>
        </w:rPr>
        <w:tab/>
      </w:r>
      <w:r w:rsidRPr="00D9038A">
        <w:rPr>
          <w:sz w:val="20"/>
          <w:szCs w:val="20"/>
        </w:rPr>
        <w:tab/>
      </w:r>
      <w:r w:rsidRPr="00D9038A">
        <w:rPr>
          <w:sz w:val="20"/>
          <w:szCs w:val="20"/>
        </w:rPr>
        <w:tab/>
      </w:r>
      <w:r w:rsidRPr="00D9038A">
        <w:rPr>
          <w:sz w:val="20"/>
          <w:szCs w:val="20"/>
        </w:rPr>
        <w:tab/>
      </w:r>
      <w:r w:rsidRPr="00D9038A">
        <w:rPr>
          <w:sz w:val="20"/>
          <w:szCs w:val="20"/>
        </w:rPr>
        <w:tab/>
      </w:r>
      <w:r w:rsidRPr="00D9038A">
        <w:rPr>
          <w:sz w:val="20"/>
          <w:szCs w:val="20"/>
        </w:rPr>
        <w:tab/>
      </w:r>
      <w:r w:rsidRPr="00D9038A">
        <w:rPr>
          <w:sz w:val="20"/>
          <w:szCs w:val="20"/>
        </w:rPr>
        <w:tab/>
        <w:t xml:space="preserve">      Dr Licio </w:t>
      </w:r>
      <w:proofErr w:type="spellStart"/>
      <w:r w:rsidRPr="00D9038A">
        <w:rPr>
          <w:sz w:val="20"/>
          <w:szCs w:val="20"/>
        </w:rPr>
        <w:t>Livini</w:t>
      </w:r>
      <w:proofErr w:type="spellEnd"/>
    </w:p>
    <w:p w:rsidR="004C5BE0" w:rsidRPr="00D9038A" w:rsidRDefault="00D9038A" w:rsidP="004C5BE0">
      <w:pPr>
        <w:suppressAutoHyphens w:val="0"/>
        <w:spacing w:line="360" w:lineRule="auto"/>
        <w:jc w:val="both"/>
        <w:rPr>
          <w:sz w:val="20"/>
          <w:szCs w:val="20"/>
        </w:rPr>
      </w:pPr>
      <w:r w:rsidRPr="00D9038A">
        <w:rPr>
          <w:sz w:val="20"/>
          <w:szCs w:val="20"/>
        </w:rPr>
        <w:t>Fermo lì</w:t>
      </w:r>
      <w:r w:rsidR="00EE54F0">
        <w:rPr>
          <w:sz w:val="20"/>
          <w:szCs w:val="20"/>
        </w:rPr>
        <w:t xml:space="preserve"> 25/07/2019</w:t>
      </w:r>
      <w:bookmarkStart w:id="0" w:name="_GoBack"/>
      <w:bookmarkEnd w:id="0"/>
    </w:p>
    <w:p w:rsidR="004C5BE0" w:rsidRPr="004C5BE0" w:rsidRDefault="004C5BE0" w:rsidP="004C5BE0">
      <w:pPr>
        <w:suppressAutoHyphens w:val="0"/>
        <w:jc w:val="both"/>
        <w:rPr>
          <w:sz w:val="20"/>
          <w:szCs w:val="20"/>
        </w:rPr>
      </w:pPr>
      <w:r w:rsidRPr="004C5BE0">
        <w:rPr>
          <w:sz w:val="20"/>
          <w:szCs w:val="20"/>
        </w:rPr>
        <w:lastRenderedPageBreak/>
        <w:tab/>
      </w:r>
      <w:r w:rsidRPr="004C5BE0">
        <w:rPr>
          <w:sz w:val="20"/>
          <w:szCs w:val="20"/>
        </w:rPr>
        <w:tab/>
        <w:t xml:space="preserve">                                     </w:t>
      </w:r>
    </w:p>
    <w:p w:rsidR="004C5BE0" w:rsidRPr="004C5BE0" w:rsidRDefault="00287692" w:rsidP="009C35EB">
      <w:pPr>
        <w:suppressAutoHyphens w:val="0"/>
        <w:jc w:val="both"/>
        <w:rPr>
          <w:rFonts w:ascii="Arial" w:hAnsi="Arial" w:cs="Arial"/>
          <w:sz w:val="20"/>
          <w:szCs w:val="20"/>
          <w:lang w:eastAsia="en-US"/>
        </w:rPr>
      </w:pPr>
      <w:r>
        <w:rPr>
          <w:rFonts w:ascii="Arial" w:hAnsi="Arial" w:cs="Arial"/>
          <w:sz w:val="20"/>
          <w:szCs w:val="20"/>
          <w:lang w:eastAsia="en-US"/>
        </w:rPr>
        <w:t xml:space="preserve">Allegato </w:t>
      </w:r>
      <w:r w:rsidR="004C5BE0" w:rsidRPr="004C5BE0">
        <w:rPr>
          <w:rFonts w:ascii="Arial" w:hAnsi="Arial" w:cs="Arial"/>
          <w:sz w:val="20"/>
          <w:szCs w:val="20"/>
          <w:lang w:eastAsia="en-US"/>
        </w:rPr>
        <w:tab/>
      </w:r>
      <w:r w:rsidR="004C5BE0" w:rsidRPr="004C5BE0">
        <w:rPr>
          <w:rFonts w:ascii="Arial" w:hAnsi="Arial" w:cs="Arial"/>
          <w:sz w:val="20"/>
          <w:szCs w:val="20"/>
          <w:lang w:eastAsia="en-US"/>
        </w:rPr>
        <w:tab/>
      </w:r>
      <w:r w:rsidR="004C5BE0" w:rsidRPr="004C5BE0">
        <w:rPr>
          <w:rFonts w:ascii="Arial" w:hAnsi="Arial" w:cs="Arial"/>
          <w:sz w:val="20"/>
          <w:szCs w:val="20"/>
          <w:lang w:eastAsia="en-US"/>
        </w:rPr>
        <w:tab/>
      </w:r>
      <w:r w:rsidR="004C5BE0" w:rsidRPr="004C5BE0">
        <w:rPr>
          <w:rFonts w:ascii="Arial" w:hAnsi="Arial" w:cs="Arial"/>
          <w:sz w:val="20"/>
          <w:szCs w:val="20"/>
          <w:lang w:eastAsia="en-US"/>
        </w:rPr>
        <w:tab/>
      </w:r>
      <w:r w:rsidR="004C5BE0" w:rsidRPr="004C5BE0">
        <w:rPr>
          <w:rFonts w:ascii="Arial" w:hAnsi="Arial" w:cs="Arial"/>
          <w:sz w:val="20"/>
          <w:szCs w:val="20"/>
          <w:lang w:eastAsia="en-US"/>
        </w:rPr>
        <w:tab/>
      </w:r>
      <w:r w:rsidR="004C5BE0" w:rsidRPr="004C5BE0">
        <w:rPr>
          <w:rFonts w:ascii="Arial" w:hAnsi="Arial" w:cs="Arial"/>
          <w:sz w:val="20"/>
          <w:szCs w:val="20"/>
          <w:lang w:eastAsia="en-US"/>
        </w:rPr>
        <w:tab/>
      </w:r>
      <w:r w:rsidR="004C5BE0" w:rsidRPr="004C5BE0">
        <w:rPr>
          <w:rFonts w:ascii="Arial" w:hAnsi="Arial" w:cs="Arial"/>
          <w:sz w:val="20"/>
          <w:szCs w:val="20"/>
          <w:lang w:eastAsia="en-US"/>
        </w:rPr>
        <w:tab/>
      </w:r>
      <w:r w:rsidR="004C5BE0" w:rsidRPr="004C5BE0">
        <w:rPr>
          <w:rFonts w:ascii="Arial" w:hAnsi="Arial" w:cs="Arial"/>
          <w:sz w:val="20"/>
          <w:szCs w:val="20"/>
          <w:lang w:eastAsia="en-US"/>
        </w:rPr>
        <w:tab/>
      </w:r>
      <w:r w:rsidR="004C5BE0">
        <w:rPr>
          <w:rFonts w:ascii="Arial" w:hAnsi="Arial" w:cs="Arial"/>
          <w:sz w:val="20"/>
          <w:szCs w:val="20"/>
          <w:lang w:eastAsia="en-US"/>
        </w:rPr>
        <w:t xml:space="preserve">           </w:t>
      </w:r>
      <w:r w:rsidR="009C35EB">
        <w:rPr>
          <w:rFonts w:ascii="Arial" w:hAnsi="Arial" w:cs="Arial"/>
          <w:sz w:val="20"/>
          <w:szCs w:val="20"/>
          <w:lang w:eastAsia="en-US"/>
        </w:rPr>
        <w:t xml:space="preserve">          </w:t>
      </w:r>
      <w:r w:rsidR="009C35EB">
        <w:rPr>
          <w:rFonts w:ascii="Arial" w:hAnsi="Arial" w:cs="Arial"/>
          <w:sz w:val="20"/>
          <w:szCs w:val="20"/>
        </w:rPr>
        <w:t>All’Area Vasta 4 Fermo</w:t>
      </w:r>
    </w:p>
    <w:p w:rsidR="004C5BE0" w:rsidRPr="004C5BE0" w:rsidRDefault="004C5BE0" w:rsidP="009C35EB">
      <w:pPr>
        <w:suppressAutoHyphens w:val="0"/>
        <w:jc w:val="right"/>
        <w:rPr>
          <w:rFonts w:ascii="Arial" w:hAnsi="Arial" w:cs="Arial"/>
          <w:sz w:val="20"/>
          <w:szCs w:val="20"/>
          <w:lang w:eastAsia="en-US"/>
        </w:rPr>
      </w:pPr>
      <w:r w:rsidRPr="004C5BE0">
        <w:rPr>
          <w:rFonts w:ascii="Arial" w:hAnsi="Arial" w:cs="Arial"/>
          <w:sz w:val="20"/>
          <w:szCs w:val="20"/>
          <w:lang w:eastAsia="en-US"/>
        </w:rPr>
        <w:t>Via Zeppilli, 18</w:t>
      </w:r>
    </w:p>
    <w:p w:rsidR="004C5BE0" w:rsidRPr="004C5BE0" w:rsidRDefault="004C5BE0" w:rsidP="009C35EB">
      <w:pPr>
        <w:suppressAutoHyphens w:val="0"/>
        <w:jc w:val="right"/>
        <w:rPr>
          <w:rFonts w:ascii="Arial" w:hAnsi="Arial" w:cs="Arial"/>
          <w:sz w:val="20"/>
          <w:szCs w:val="20"/>
          <w:lang w:eastAsia="en-US"/>
        </w:rPr>
      </w:pPr>
      <w:r w:rsidRPr="004C5BE0">
        <w:rPr>
          <w:rFonts w:ascii="Arial" w:hAnsi="Arial" w:cs="Arial"/>
          <w:sz w:val="20"/>
          <w:szCs w:val="20"/>
          <w:lang w:eastAsia="en-US"/>
        </w:rPr>
        <w:tab/>
      </w:r>
      <w:r w:rsidRPr="004C5BE0">
        <w:rPr>
          <w:rFonts w:ascii="Arial" w:hAnsi="Arial" w:cs="Arial"/>
          <w:sz w:val="20"/>
          <w:szCs w:val="20"/>
          <w:lang w:eastAsia="en-US"/>
        </w:rPr>
        <w:tab/>
      </w:r>
      <w:r w:rsidRPr="004C5BE0">
        <w:rPr>
          <w:rFonts w:ascii="Arial" w:hAnsi="Arial" w:cs="Arial"/>
          <w:sz w:val="20"/>
          <w:szCs w:val="20"/>
          <w:lang w:eastAsia="en-US"/>
        </w:rPr>
        <w:tab/>
      </w:r>
      <w:r w:rsidRPr="004C5BE0">
        <w:rPr>
          <w:rFonts w:ascii="Arial" w:hAnsi="Arial" w:cs="Arial"/>
          <w:sz w:val="20"/>
          <w:szCs w:val="20"/>
          <w:lang w:eastAsia="en-US"/>
        </w:rPr>
        <w:tab/>
      </w:r>
      <w:r w:rsidRPr="004C5BE0">
        <w:rPr>
          <w:rFonts w:ascii="Arial" w:hAnsi="Arial" w:cs="Arial"/>
          <w:sz w:val="20"/>
          <w:szCs w:val="20"/>
          <w:lang w:eastAsia="en-US"/>
        </w:rPr>
        <w:tab/>
      </w:r>
      <w:r w:rsidRPr="004C5BE0">
        <w:rPr>
          <w:rFonts w:ascii="Arial" w:hAnsi="Arial" w:cs="Arial"/>
          <w:sz w:val="20"/>
          <w:szCs w:val="20"/>
          <w:lang w:eastAsia="en-US"/>
        </w:rPr>
        <w:tab/>
      </w:r>
      <w:r w:rsidRPr="004C5BE0">
        <w:rPr>
          <w:rFonts w:ascii="Arial" w:hAnsi="Arial" w:cs="Arial"/>
          <w:sz w:val="20"/>
          <w:szCs w:val="20"/>
          <w:lang w:eastAsia="en-US"/>
        </w:rPr>
        <w:tab/>
      </w:r>
      <w:r w:rsidRPr="004C5BE0">
        <w:rPr>
          <w:rFonts w:ascii="Arial" w:hAnsi="Arial" w:cs="Arial"/>
          <w:sz w:val="20"/>
          <w:szCs w:val="20"/>
          <w:lang w:eastAsia="en-US"/>
        </w:rPr>
        <w:tab/>
        <w:t xml:space="preserve">63023 Fermo </w:t>
      </w:r>
    </w:p>
    <w:p w:rsidR="004C5BE0" w:rsidRPr="004C5BE0" w:rsidRDefault="004C5BE0" w:rsidP="004C5BE0">
      <w:pPr>
        <w:suppressAutoHyphens w:val="0"/>
        <w:jc w:val="both"/>
        <w:rPr>
          <w:rFonts w:ascii="Arial" w:hAnsi="Arial" w:cs="Arial"/>
          <w:sz w:val="20"/>
          <w:szCs w:val="20"/>
          <w:lang w:eastAsia="en-US"/>
        </w:rPr>
      </w:pPr>
    </w:p>
    <w:p w:rsidR="004C5BE0" w:rsidRPr="004C5BE0" w:rsidRDefault="004C5BE0" w:rsidP="004C5BE0">
      <w:pPr>
        <w:suppressAutoHyphens w:val="0"/>
        <w:spacing w:line="360" w:lineRule="auto"/>
        <w:rPr>
          <w:rFonts w:ascii="Arial" w:hAnsi="Arial" w:cs="Arial"/>
          <w:sz w:val="20"/>
          <w:szCs w:val="20"/>
          <w:lang w:eastAsia="en-US"/>
        </w:rPr>
      </w:pPr>
      <w:r w:rsidRPr="004C5BE0">
        <w:rPr>
          <w:rFonts w:ascii="Arial" w:hAnsi="Arial" w:cs="Arial"/>
          <w:sz w:val="20"/>
          <w:szCs w:val="20"/>
          <w:lang w:eastAsia="en-US"/>
        </w:rPr>
        <w:t xml:space="preserve">Il sottoscritto </w:t>
      </w:r>
      <w:proofErr w:type="spellStart"/>
      <w:r w:rsidRPr="004C5BE0">
        <w:rPr>
          <w:rFonts w:ascii="Arial" w:hAnsi="Arial" w:cs="Arial"/>
          <w:sz w:val="20"/>
          <w:szCs w:val="20"/>
          <w:lang w:eastAsia="en-US"/>
        </w:rPr>
        <w:t>Dr._______________________________________nato</w:t>
      </w:r>
      <w:proofErr w:type="spellEnd"/>
      <w:r w:rsidRPr="004C5BE0">
        <w:rPr>
          <w:rFonts w:ascii="Arial" w:hAnsi="Arial" w:cs="Arial"/>
          <w:sz w:val="20"/>
          <w:szCs w:val="20"/>
          <w:lang w:eastAsia="en-US"/>
        </w:rPr>
        <w:t xml:space="preserve"> a______________________</w:t>
      </w:r>
    </w:p>
    <w:p w:rsidR="004C5BE0" w:rsidRPr="004C5BE0" w:rsidRDefault="004C5BE0" w:rsidP="004C5BE0">
      <w:pPr>
        <w:suppressAutoHyphens w:val="0"/>
        <w:spacing w:line="360" w:lineRule="auto"/>
        <w:rPr>
          <w:rFonts w:ascii="Arial" w:hAnsi="Arial" w:cs="Arial"/>
          <w:sz w:val="20"/>
          <w:szCs w:val="20"/>
          <w:lang w:eastAsia="en-US"/>
        </w:rPr>
      </w:pPr>
      <w:r w:rsidRPr="004C5BE0">
        <w:rPr>
          <w:rFonts w:ascii="Arial" w:hAnsi="Arial" w:cs="Arial"/>
          <w:sz w:val="20"/>
          <w:szCs w:val="20"/>
          <w:lang w:eastAsia="en-US"/>
        </w:rPr>
        <w:t>il_______________ residente a _____________________________via______________________</w:t>
      </w:r>
    </w:p>
    <w:p w:rsidR="004C5BE0" w:rsidRPr="004C5BE0" w:rsidRDefault="004C5BE0" w:rsidP="004C5BE0">
      <w:pPr>
        <w:suppressAutoHyphens w:val="0"/>
        <w:spacing w:line="360" w:lineRule="auto"/>
        <w:rPr>
          <w:rFonts w:ascii="Arial" w:hAnsi="Arial" w:cs="Arial"/>
          <w:sz w:val="20"/>
          <w:szCs w:val="20"/>
          <w:lang w:eastAsia="en-US"/>
        </w:rPr>
      </w:pPr>
      <w:r w:rsidRPr="004C5BE0">
        <w:rPr>
          <w:rFonts w:ascii="Arial" w:hAnsi="Arial" w:cs="Arial"/>
          <w:sz w:val="20"/>
          <w:szCs w:val="20"/>
          <w:lang w:eastAsia="en-US"/>
        </w:rPr>
        <w:t xml:space="preserve">__________________recapito telefonico_______________________ codice fiscale_____________________ mail__________________________________  laureato il ___________con </w:t>
      </w:r>
      <w:proofErr w:type="spellStart"/>
      <w:r w:rsidRPr="004C5BE0">
        <w:rPr>
          <w:rFonts w:ascii="Arial" w:hAnsi="Arial" w:cs="Arial"/>
          <w:sz w:val="20"/>
          <w:szCs w:val="20"/>
          <w:lang w:eastAsia="en-US"/>
        </w:rPr>
        <w:t>voti_____________iscritto</w:t>
      </w:r>
      <w:proofErr w:type="spellEnd"/>
      <w:r w:rsidRPr="004C5BE0">
        <w:rPr>
          <w:rFonts w:ascii="Arial" w:hAnsi="Arial" w:cs="Arial"/>
          <w:sz w:val="20"/>
          <w:szCs w:val="20"/>
          <w:lang w:eastAsia="en-US"/>
        </w:rPr>
        <w:t xml:space="preserve"> all’ordine dei Medici di__________________________</w:t>
      </w:r>
    </w:p>
    <w:p w:rsidR="00CE288E" w:rsidRDefault="00CE288E" w:rsidP="00CE288E">
      <w:pPr>
        <w:suppressAutoHyphens w:val="0"/>
        <w:spacing w:line="360" w:lineRule="auto"/>
        <w:jc w:val="center"/>
        <w:rPr>
          <w:rFonts w:ascii="Arial" w:hAnsi="Arial" w:cs="Arial"/>
          <w:sz w:val="20"/>
          <w:szCs w:val="20"/>
          <w:lang w:eastAsia="en-US"/>
        </w:rPr>
      </w:pPr>
    </w:p>
    <w:p w:rsidR="00CE288E" w:rsidRPr="00CE288E" w:rsidRDefault="00CE288E" w:rsidP="00CE288E">
      <w:pPr>
        <w:suppressAutoHyphens w:val="0"/>
        <w:spacing w:line="360" w:lineRule="auto"/>
        <w:jc w:val="center"/>
        <w:rPr>
          <w:rFonts w:ascii="Arial" w:hAnsi="Arial" w:cs="Arial"/>
          <w:sz w:val="20"/>
          <w:szCs w:val="20"/>
          <w:u w:val="single"/>
          <w:lang w:eastAsia="en-US"/>
        </w:rPr>
      </w:pPr>
      <w:r w:rsidRPr="00CE288E">
        <w:rPr>
          <w:rFonts w:ascii="Arial" w:hAnsi="Arial" w:cs="Arial"/>
          <w:sz w:val="20"/>
          <w:szCs w:val="20"/>
          <w:u w:val="single"/>
          <w:lang w:eastAsia="en-US"/>
        </w:rPr>
        <w:t>dichiara</w:t>
      </w:r>
    </w:p>
    <w:p w:rsidR="00CE288E" w:rsidRDefault="00CE288E" w:rsidP="00CE288E">
      <w:pPr>
        <w:suppressAutoHyphens w:val="0"/>
        <w:spacing w:line="360" w:lineRule="auto"/>
        <w:rPr>
          <w:rFonts w:ascii="Arial" w:hAnsi="Arial" w:cs="Arial"/>
          <w:sz w:val="20"/>
          <w:szCs w:val="20"/>
          <w:lang w:eastAsia="en-US"/>
        </w:rPr>
      </w:pPr>
    </w:p>
    <w:p w:rsidR="004C5BE0" w:rsidRPr="004C5BE0" w:rsidRDefault="004C5BE0" w:rsidP="00CE288E">
      <w:pPr>
        <w:suppressAutoHyphens w:val="0"/>
        <w:spacing w:line="360" w:lineRule="auto"/>
        <w:rPr>
          <w:rFonts w:ascii="Arial" w:hAnsi="Arial" w:cs="Arial"/>
          <w:sz w:val="20"/>
          <w:szCs w:val="20"/>
          <w:lang w:eastAsia="en-US"/>
        </w:rPr>
      </w:pPr>
      <w:r w:rsidRPr="004C5BE0">
        <w:rPr>
          <w:rFonts w:ascii="Arial" w:hAnsi="Arial" w:cs="Arial"/>
          <w:sz w:val="20"/>
          <w:szCs w:val="20"/>
          <w:lang w:eastAsia="en-US"/>
        </w:rPr>
        <w:t>la propria disponibilità ad assumere l’incarico di cui all’avviso</w:t>
      </w:r>
      <w:r w:rsidR="000E418C">
        <w:rPr>
          <w:rFonts w:ascii="Arial" w:hAnsi="Arial" w:cs="Arial"/>
          <w:sz w:val="20"/>
          <w:szCs w:val="20"/>
          <w:lang w:eastAsia="en-US"/>
        </w:rPr>
        <w:t xml:space="preserve"> </w:t>
      </w:r>
      <w:r w:rsidR="000E418C" w:rsidRPr="000E418C">
        <w:rPr>
          <w:rFonts w:ascii="Arial" w:hAnsi="Arial" w:cs="Arial"/>
          <w:i/>
          <w:sz w:val="20"/>
          <w:szCs w:val="20"/>
          <w:lang w:eastAsia="en-US"/>
        </w:rPr>
        <w:t>“ Per la verifica della disponibilità dei Medici di Assistenza Primaria e di Continuità Assistenziale per l’affidamento della Responsabilità clinico – terapeutica della R.S.A. di Amandola, R.S.A. di Petritoli e R.S.A. di Montegranaro”</w:t>
      </w:r>
      <w:r w:rsidR="000E418C">
        <w:rPr>
          <w:rFonts w:ascii="Arial" w:hAnsi="Arial" w:cs="Arial"/>
          <w:sz w:val="20"/>
          <w:szCs w:val="20"/>
          <w:lang w:eastAsia="en-US"/>
        </w:rPr>
        <w:t xml:space="preserve"> </w:t>
      </w:r>
      <w:r w:rsidR="00CE288E">
        <w:rPr>
          <w:rFonts w:ascii="Arial" w:hAnsi="Arial" w:cs="Arial"/>
          <w:sz w:val="20"/>
          <w:szCs w:val="20"/>
          <w:lang w:eastAsia="en-US"/>
        </w:rPr>
        <w:t>del</w:t>
      </w:r>
      <w:r w:rsidR="00CE288E" w:rsidRPr="004C5BE0">
        <w:rPr>
          <w:rFonts w:ascii="Arial" w:hAnsi="Arial" w:cs="Arial"/>
          <w:sz w:val="20"/>
          <w:szCs w:val="20"/>
          <w:lang w:eastAsia="en-US"/>
        </w:rPr>
        <w:t>_____________________________</w:t>
      </w:r>
      <w:r w:rsidR="000E418C">
        <w:rPr>
          <w:rFonts w:ascii="Arial" w:hAnsi="Arial" w:cs="Arial"/>
          <w:sz w:val="20"/>
          <w:szCs w:val="20"/>
          <w:lang w:eastAsia="en-US"/>
        </w:rPr>
        <w:t xml:space="preserve">      </w:t>
      </w:r>
      <w:r w:rsidR="00CE288E">
        <w:rPr>
          <w:rFonts w:ascii="Arial" w:hAnsi="Arial" w:cs="Arial"/>
          <w:sz w:val="20"/>
          <w:szCs w:val="20"/>
          <w:lang w:eastAsia="en-US"/>
        </w:rPr>
        <w:t>per la sede RSA di</w:t>
      </w:r>
      <w:r w:rsidR="000E418C">
        <w:rPr>
          <w:rFonts w:ascii="Arial" w:hAnsi="Arial" w:cs="Arial"/>
          <w:sz w:val="20"/>
          <w:szCs w:val="20"/>
          <w:lang w:eastAsia="en-US"/>
        </w:rPr>
        <w:t xml:space="preserve">     </w:t>
      </w:r>
      <w:r w:rsidR="00CE288E" w:rsidRPr="004C5BE0">
        <w:rPr>
          <w:rFonts w:ascii="Arial" w:hAnsi="Arial" w:cs="Arial"/>
          <w:sz w:val="20"/>
          <w:szCs w:val="20"/>
          <w:lang w:eastAsia="en-US"/>
        </w:rPr>
        <w:t>_____________________________</w:t>
      </w:r>
    </w:p>
    <w:p w:rsidR="004C5BE0" w:rsidRPr="004C5BE0" w:rsidRDefault="004C5BE0" w:rsidP="004C5BE0">
      <w:pPr>
        <w:suppressAutoHyphens w:val="0"/>
        <w:jc w:val="center"/>
        <w:rPr>
          <w:rFonts w:ascii="Arial" w:hAnsi="Arial" w:cs="Arial"/>
          <w:sz w:val="20"/>
          <w:szCs w:val="20"/>
          <w:lang w:eastAsia="en-US"/>
        </w:rPr>
      </w:pPr>
    </w:p>
    <w:p w:rsidR="00E144F4" w:rsidRPr="004C5BE0" w:rsidRDefault="004C5BE0" w:rsidP="00E144F4">
      <w:pPr>
        <w:suppressAutoHyphens w:val="0"/>
        <w:ind w:left="60"/>
        <w:rPr>
          <w:rFonts w:ascii="Arial" w:hAnsi="Arial" w:cs="Arial"/>
          <w:sz w:val="20"/>
          <w:szCs w:val="20"/>
          <w:lang w:eastAsia="en-US"/>
        </w:rPr>
      </w:pPr>
      <w:r w:rsidRPr="004C5BE0">
        <w:rPr>
          <w:rFonts w:ascii="Arial" w:hAnsi="Arial" w:cs="Arial"/>
          <w:sz w:val="20"/>
          <w:szCs w:val="20"/>
          <w:lang w:eastAsia="en-US"/>
        </w:rPr>
        <w:t xml:space="preserve">Pertanto </w:t>
      </w:r>
      <w:r w:rsidR="00E144F4" w:rsidRPr="004C5BE0">
        <w:rPr>
          <w:rFonts w:ascii="Arial" w:hAnsi="Arial" w:cs="Arial"/>
          <w:sz w:val="20"/>
          <w:szCs w:val="20"/>
          <w:lang w:eastAsia="en-US"/>
        </w:rPr>
        <w:t xml:space="preserve">consapevole delle sanzioni penali, anche per i reati di “falsità in atti” e </w:t>
      </w:r>
      <w:r w:rsidR="00E144F4">
        <w:rPr>
          <w:rFonts w:ascii="Arial" w:hAnsi="Arial" w:cs="Arial"/>
          <w:sz w:val="20"/>
          <w:szCs w:val="20"/>
          <w:lang w:eastAsia="en-US"/>
        </w:rPr>
        <w:t>“</w:t>
      </w:r>
      <w:r w:rsidR="00E144F4" w:rsidRPr="004C5BE0">
        <w:rPr>
          <w:rFonts w:ascii="Arial" w:hAnsi="Arial" w:cs="Arial"/>
          <w:sz w:val="20"/>
          <w:szCs w:val="20"/>
          <w:lang w:eastAsia="en-US"/>
        </w:rPr>
        <w:t xml:space="preserve">uso di atto falso”, sotto la </w:t>
      </w:r>
      <w:r w:rsidR="00E144F4">
        <w:rPr>
          <w:rFonts w:ascii="Arial" w:hAnsi="Arial" w:cs="Arial"/>
          <w:sz w:val="20"/>
          <w:szCs w:val="20"/>
          <w:lang w:eastAsia="en-US"/>
        </w:rPr>
        <w:t xml:space="preserve"> </w:t>
      </w:r>
      <w:r w:rsidR="00E144F4" w:rsidRPr="004C5BE0">
        <w:rPr>
          <w:rFonts w:ascii="Arial" w:hAnsi="Arial" w:cs="Arial"/>
          <w:sz w:val="20"/>
          <w:szCs w:val="20"/>
          <w:lang w:eastAsia="en-US"/>
        </w:rPr>
        <w:t>propria personale responsabilità:</w:t>
      </w:r>
    </w:p>
    <w:p w:rsidR="000E418C" w:rsidRDefault="000E418C" w:rsidP="004C5BE0">
      <w:pPr>
        <w:suppressAutoHyphens w:val="0"/>
        <w:jc w:val="both"/>
        <w:rPr>
          <w:rFonts w:ascii="Arial" w:hAnsi="Arial" w:cs="Arial"/>
          <w:sz w:val="20"/>
          <w:szCs w:val="20"/>
          <w:lang w:eastAsia="en-US"/>
        </w:rPr>
      </w:pPr>
    </w:p>
    <w:p w:rsidR="000E418C" w:rsidRDefault="000E418C" w:rsidP="004C5BE0">
      <w:pPr>
        <w:suppressAutoHyphens w:val="0"/>
        <w:jc w:val="both"/>
        <w:rPr>
          <w:rFonts w:ascii="Arial" w:hAnsi="Arial" w:cs="Arial"/>
          <w:sz w:val="20"/>
          <w:szCs w:val="20"/>
          <w:lang w:eastAsia="en-US"/>
        </w:rPr>
      </w:pPr>
      <w:r>
        <w:rPr>
          <w:rFonts w:ascii="Arial" w:hAnsi="Arial" w:cs="Arial"/>
          <w:sz w:val="20"/>
          <w:szCs w:val="20"/>
          <w:lang w:eastAsia="en-US"/>
        </w:rPr>
        <w:t xml:space="preserve">                                                                             </w:t>
      </w:r>
    </w:p>
    <w:p w:rsidR="000E418C" w:rsidRPr="000E418C" w:rsidRDefault="000E418C" w:rsidP="004C5BE0">
      <w:pPr>
        <w:suppressAutoHyphens w:val="0"/>
        <w:jc w:val="both"/>
        <w:rPr>
          <w:rFonts w:ascii="Arial" w:hAnsi="Arial" w:cs="Arial"/>
          <w:sz w:val="20"/>
          <w:szCs w:val="20"/>
          <w:u w:val="single"/>
          <w:lang w:eastAsia="en-US"/>
        </w:rPr>
      </w:pPr>
      <w:r>
        <w:rPr>
          <w:rFonts w:ascii="Arial" w:hAnsi="Arial" w:cs="Arial"/>
          <w:sz w:val="20"/>
          <w:szCs w:val="20"/>
          <w:lang w:eastAsia="en-US"/>
        </w:rPr>
        <w:t xml:space="preserve">                                                                              </w:t>
      </w:r>
      <w:r w:rsidR="004C5BE0" w:rsidRPr="000E418C">
        <w:rPr>
          <w:rFonts w:ascii="Arial" w:hAnsi="Arial" w:cs="Arial"/>
          <w:sz w:val="20"/>
          <w:szCs w:val="20"/>
          <w:u w:val="single"/>
          <w:lang w:eastAsia="en-US"/>
        </w:rPr>
        <w:t xml:space="preserve">dichiara </w:t>
      </w:r>
    </w:p>
    <w:p w:rsidR="000E418C" w:rsidRDefault="000E418C" w:rsidP="004C5BE0">
      <w:pPr>
        <w:suppressAutoHyphens w:val="0"/>
        <w:jc w:val="both"/>
        <w:rPr>
          <w:rFonts w:ascii="Arial" w:hAnsi="Arial" w:cs="Arial"/>
          <w:sz w:val="20"/>
          <w:szCs w:val="20"/>
          <w:lang w:eastAsia="en-US"/>
        </w:rPr>
      </w:pPr>
    </w:p>
    <w:p w:rsidR="00E144F4" w:rsidRDefault="00E144F4" w:rsidP="009C35EB">
      <w:pPr>
        <w:suppressAutoHyphens w:val="0"/>
        <w:rPr>
          <w:rFonts w:ascii="Arial" w:hAnsi="Arial" w:cs="Arial"/>
          <w:sz w:val="20"/>
          <w:szCs w:val="20"/>
          <w:lang w:eastAsia="en-US"/>
        </w:rPr>
      </w:pPr>
    </w:p>
    <w:p w:rsidR="009C35EB" w:rsidRDefault="009C35EB" w:rsidP="009C35EB">
      <w:pPr>
        <w:suppressAutoHyphens w:val="0"/>
        <w:rPr>
          <w:rFonts w:ascii="Arial" w:hAnsi="Arial" w:cs="Arial"/>
          <w:sz w:val="20"/>
          <w:szCs w:val="20"/>
          <w:lang w:eastAsia="en-US"/>
        </w:rPr>
      </w:pPr>
      <w:r w:rsidRPr="004C5BE0">
        <w:rPr>
          <w:rFonts w:ascii="Arial" w:hAnsi="Arial" w:cs="Arial"/>
          <w:sz w:val="20"/>
          <w:szCs w:val="20"/>
          <w:lang w:eastAsia="en-US"/>
        </w:rPr>
        <w:t>di appartenere alla categoria</w:t>
      </w:r>
      <w:r>
        <w:rPr>
          <w:rFonts w:ascii="Arial" w:hAnsi="Arial" w:cs="Arial"/>
          <w:sz w:val="20"/>
          <w:szCs w:val="20"/>
          <w:lang w:eastAsia="en-US"/>
        </w:rPr>
        <w:t xml:space="preserve"> di cui alla lettera:</w:t>
      </w:r>
    </w:p>
    <w:p w:rsidR="00CE288E" w:rsidRDefault="00CE288E" w:rsidP="004C5BE0">
      <w:pPr>
        <w:suppressAutoHyphens w:val="0"/>
        <w:jc w:val="both"/>
        <w:rPr>
          <w:rFonts w:ascii="Arial" w:hAnsi="Arial" w:cs="Arial"/>
          <w:sz w:val="20"/>
          <w:szCs w:val="20"/>
          <w:lang w:eastAsia="en-US"/>
        </w:rPr>
      </w:pPr>
    </w:p>
    <w:p w:rsidR="00CE288E" w:rsidRDefault="009C35EB" w:rsidP="00CE288E">
      <w:pPr>
        <w:pStyle w:val="Paragrafoelenco"/>
        <w:numPr>
          <w:ilvl w:val="0"/>
          <w:numId w:val="7"/>
        </w:numPr>
        <w:suppressAutoHyphens w:val="0"/>
        <w:spacing w:line="480" w:lineRule="auto"/>
        <w:jc w:val="both"/>
        <w:rPr>
          <w:rFonts w:ascii="Arial" w:hAnsi="Arial" w:cs="Arial"/>
          <w:sz w:val="20"/>
          <w:szCs w:val="20"/>
          <w:lang w:eastAsia="en-US"/>
        </w:rPr>
      </w:pPr>
      <w:r w:rsidRPr="009C35EB">
        <w:rPr>
          <w:rFonts w:ascii="Arial" w:hAnsi="Arial" w:cs="Arial"/>
          <w:b/>
          <w:sz w:val="20"/>
          <w:szCs w:val="20"/>
          <w:lang w:eastAsia="en-US"/>
        </w:rPr>
        <w:t>A)</w:t>
      </w:r>
      <w:r>
        <w:rPr>
          <w:rFonts w:ascii="Arial" w:hAnsi="Arial" w:cs="Arial"/>
          <w:sz w:val="20"/>
          <w:szCs w:val="20"/>
          <w:lang w:eastAsia="en-US"/>
        </w:rPr>
        <w:t xml:space="preserve"> </w:t>
      </w:r>
      <w:r w:rsidR="00CE288E" w:rsidRPr="00CE288E">
        <w:rPr>
          <w:rFonts w:ascii="Arial" w:hAnsi="Arial" w:cs="Arial"/>
          <w:sz w:val="20"/>
          <w:szCs w:val="20"/>
          <w:lang w:eastAsia="en-US"/>
        </w:rPr>
        <w:t xml:space="preserve">Medico di Assistenza Primaria con ambulatorio principale sito </w:t>
      </w:r>
      <w:proofErr w:type="spellStart"/>
      <w:r w:rsidR="00CE288E" w:rsidRPr="00CE288E">
        <w:rPr>
          <w:rFonts w:ascii="Arial" w:hAnsi="Arial" w:cs="Arial"/>
          <w:sz w:val="20"/>
          <w:szCs w:val="20"/>
          <w:lang w:eastAsia="en-US"/>
        </w:rPr>
        <w:t>in_____________________________Via</w:t>
      </w:r>
      <w:proofErr w:type="spellEnd"/>
      <w:r w:rsidR="00CE288E" w:rsidRPr="004C5BE0">
        <w:rPr>
          <w:rFonts w:ascii="Arial" w:hAnsi="Arial" w:cs="Arial"/>
          <w:sz w:val="20"/>
          <w:szCs w:val="20"/>
          <w:lang w:eastAsia="en-US"/>
        </w:rPr>
        <w:t>_____________________________</w:t>
      </w:r>
    </w:p>
    <w:p w:rsidR="00AD2BC1" w:rsidRDefault="009C35EB" w:rsidP="00AD2BC1">
      <w:pPr>
        <w:pStyle w:val="Paragrafoelenco"/>
        <w:numPr>
          <w:ilvl w:val="0"/>
          <w:numId w:val="7"/>
        </w:numPr>
        <w:suppressAutoHyphens w:val="0"/>
        <w:spacing w:line="480" w:lineRule="auto"/>
        <w:jc w:val="both"/>
        <w:rPr>
          <w:rFonts w:ascii="Arial" w:hAnsi="Arial" w:cs="Arial"/>
          <w:sz w:val="20"/>
          <w:szCs w:val="20"/>
          <w:lang w:eastAsia="en-US"/>
        </w:rPr>
      </w:pPr>
      <w:r w:rsidRPr="009C35EB">
        <w:rPr>
          <w:rFonts w:ascii="Arial" w:hAnsi="Arial" w:cs="Arial"/>
          <w:b/>
          <w:sz w:val="20"/>
          <w:szCs w:val="20"/>
          <w:lang w:eastAsia="en-US"/>
        </w:rPr>
        <w:t>B)</w:t>
      </w:r>
      <w:r>
        <w:rPr>
          <w:rFonts w:ascii="Arial" w:hAnsi="Arial" w:cs="Arial"/>
          <w:sz w:val="20"/>
          <w:szCs w:val="20"/>
          <w:lang w:eastAsia="en-US"/>
        </w:rPr>
        <w:t xml:space="preserve">     </w:t>
      </w:r>
      <w:r w:rsidR="00CE288E" w:rsidRPr="00CE288E">
        <w:rPr>
          <w:rFonts w:ascii="Arial" w:hAnsi="Arial" w:cs="Arial"/>
          <w:sz w:val="20"/>
          <w:szCs w:val="20"/>
          <w:lang w:eastAsia="en-US"/>
        </w:rPr>
        <w:t>Medico Titolare di Continuità Assistenziale con sede in</w:t>
      </w:r>
      <w:r w:rsidR="00CE288E" w:rsidRPr="004C5BE0">
        <w:rPr>
          <w:rFonts w:ascii="Arial" w:hAnsi="Arial" w:cs="Arial"/>
          <w:sz w:val="20"/>
          <w:szCs w:val="20"/>
          <w:lang w:eastAsia="en-US"/>
        </w:rPr>
        <w:t>_____________________________</w:t>
      </w:r>
    </w:p>
    <w:p w:rsidR="00AD2BC1" w:rsidRDefault="00AD2BC1" w:rsidP="00AD2BC1">
      <w:pPr>
        <w:suppressAutoHyphens w:val="0"/>
        <w:spacing w:line="480" w:lineRule="auto"/>
        <w:jc w:val="both"/>
        <w:rPr>
          <w:rFonts w:ascii="Arial" w:hAnsi="Arial" w:cs="Arial"/>
          <w:sz w:val="20"/>
          <w:szCs w:val="20"/>
          <w:lang w:eastAsia="en-US"/>
        </w:rPr>
      </w:pPr>
    </w:p>
    <w:p w:rsidR="00CE288E" w:rsidRDefault="00E144F4" w:rsidP="000E418C">
      <w:pPr>
        <w:suppressAutoHyphens w:val="0"/>
        <w:rPr>
          <w:rFonts w:ascii="Arial" w:hAnsi="Arial" w:cs="Arial"/>
          <w:sz w:val="20"/>
          <w:szCs w:val="20"/>
          <w:lang w:eastAsia="en-US"/>
        </w:rPr>
      </w:pPr>
      <w:r>
        <w:rPr>
          <w:rFonts w:ascii="Arial" w:hAnsi="Arial" w:cs="Arial"/>
          <w:sz w:val="20"/>
          <w:szCs w:val="20"/>
          <w:lang w:eastAsia="en-US"/>
        </w:rPr>
        <w:t xml:space="preserve">                                                                                 O</w:t>
      </w:r>
      <w:r w:rsidR="00CE288E">
        <w:rPr>
          <w:rFonts w:ascii="Arial" w:hAnsi="Arial" w:cs="Arial"/>
          <w:sz w:val="20"/>
          <w:szCs w:val="20"/>
          <w:lang w:eastAsia="en-US"/>
        </w:rPr>
        <w:t>ppure</w:t>
      </w:r>
    </w:p>
    <w:p w:rsidR="00E144F4" w:rsidRDefault="00E144F4" w:rsidP="000E418C">
      <w:pPr>
        <w:suppressAutoHyphens w:val="0"/>
        <w:rPr>
          <w:rFonts w:ascii="Arial" w:hAnsi="Arial" w:cs="Arial"/>
          <w:sz w:val="20"/>
          <w:szCs w:val="20"/>
          <w:lang w:eastAsia="en-US"/>
        </w:rPr>
      </w:pPr>
    </w:p>
    <w:p w:rsidR="00CE288E" w:rsidRPr="00CE288E" w:rsidRDefault="00CE288E" w:rsidP="00CE288E">
      <w:pPr>
        <w:suppressAutoHyphens w:val="0"/>
        <w:jc w:val="both"/>
        <w:rPr>
          <w:rFonts w:ascii="Arial" w:hAnsi="Arial" w:cs="Arial"/>
          <w:sz w:val="20"/>
          <w:szCs w:val="20"/>
          <w:lang w:eastAsia="en-US"/>
        </w:rPr>
      </w:pPr>
    </w:p>
    <w:p w:rsidR="00CE288E" w:rsidRPr="004C5BE0" w:rsidRDefault="00CE288E" w:rsidP="000E418C">
      <w:pPr>
        <w:suppressAutoHyphens w:val="0"/>
        <w:ind w:left="60"/>
        <w:rPr>
          <w:rFonts w:ascii="Arial" w:hAnsi="Arial" w:cs="Arial"/>
          <w:sz w:val="20"/>
          <w:szCs w:val="20"/>
          <w:lang w:eastAsia="en-US"/>
        </w:rPr>
      </w:pPr>
      <w:r w:rsidRPr="004C5BE0">
        <w:rPr>
          <w:rFonts w:ascii="Arial" w:hAnsi="Arial" w:cs="Arial"/>
          <w:sz w:val="20"/>
          <w:szCs w:val="20"/>
          <w:lang w:eastAsia="en-US"/>
        </w:rPr>
        <w:t xml:space="preserve">consapevole delle sanzioni penali, anche per i reati di “falsità in atti” e </w:t>
      </w:r>
      <w:r w:rsidR="000E418C">
        <w:rPr>
          <w:rFonts w:ascii="Arial" w:hAnsi="Arial" w:cs="Arial"/>
          <w:sz w:val="20"/>
          <w:szCs w:val="20"/>
          <w:lang w:eastAsia="en-US"/>
        </w:rPr>
        <w:t>“</w:t>
      </w:r>
      <w:r w:rsidRPr="004C5BE0">
        <w:rPr>
          <w:rFonts w:ascii="Arial" w:hAnsi="Arial" w:cs="Arial"/>
          <w:sz w:val="20"/>
          <w:szCs w:val="20"/>
          <w:lang w:eastAsia="en-US"/>
        </w:rPr>
        <w:t xml:space="preserve">uso di atto falso”, dichiara sotto la </w:t>
      </w:r>
      <w:r w:rsidR="000E418C">
        <w:rPr>
          <w:rFonts w:ascii="Arial" w:hAnsi="Arial" w:cs="Arial"/>
          <w:sz w:val="20"/>
          <w:szCs w:val="20"/>
          <w:lang w:eastAsia="en-US"/>
        </w:rPr>
        <w:t xml:space="preserve"> </w:t>
      </w:r>
      <w:r w:rsidRPr="004C5BE0">
        <w:rPr>
          <w:rFonts w:ascii="Arial" w:hAnsi="Arial" w:cs="Arial"/>
          <w:sz w:val="20"/>
          <w:szCs w:val="20"/>
          <w:lang w:eastAsia="en-US"/>
        </w:rPr>
        <w:t>propria personale responsabilità:</w:t>
      </w:r>
    </w:p>
    <w:p w:rsidR="00E144F4" w:rsidRDefault="00E144F4" w:rsidP="00CE288E">
      <w:pPr>
        <w:suppressAutoHyphens w:val="0"/>
        <w:rPr>
          <w:rFonts w:ascii="Arial" w:hAnsi="Arial" w:cs="Arial"/>
          <w:sz w:val="20"/>
          <w:szCs w:val="20"/>
          <w:lang w:eastAsia="en-US"/>
        </w:rPr>
      </w:pPr>
    </w:p>
    <w:p w:rsidR="00CE288E" w:rsidRDefault="00CE288E" w:rsidP="00CE288E">
      <w:pPr>
        <w:suppressAutoHyphens w:val="0"/>
        <w:rPr>
          <w:rFonts w:ascii="Arial" w:hAnsi="Arial" w:cs="Arial"/>
          <w:sz w:val="20"/>
          <w:szCs w:val="20"/>
          <w:lang w:eastAsia="en-US"/>
        </w:rPr>
      </w:pPr>
      <w:r w:rsidRPr="004C5BE0">
        <w:rPr>
          <w:rFonts w:ascii="Arial" w:hAnsi="Arial" w:cs="Arial"/>
          <w:sz w:val="20"/>
          <w:szCs w:val="20"/>
          <w:lang w:eastAsia="en-US"/>
        </w:rPr>
        <w:t xml:space="preserve"> di appartenere alla categoria</w:t>
      </w:r>
      <w:r w:rsidR="000E418C">
        <w:rPr>
          <w:rFonts w:ascii="Arial" w:hAnsi="Arial" w:cs="Arial"/>
          <w:sz w:val="20"/>
          <w:szCs w:val="20"/>
          <w:lang w:eastAsia="en-US"/>
        </w:rPr>
        <w:t xml:space="preserve"> di cui alla lettera:</w:t>
      </w:r>
    </w:p>
    <w:p w:rsidR="00CE288E" w:rsidRDefault="00CE288E" w:rsidP="00CE288E">
      <w:pPr>
        <w:suppressAutoHyphens w:val="0"/>
        <w:jc w:val="both"/>
        <w:rPr>
          <w:rFonts w:ascii="Arial" w:hAnsi="Arial" w:cs="Arial"/>
          <w:sz w:val="20"/>
          <w:szCs w:val="20"/>
          <w:lang w:eastAsia="en-US"/>
        </w:rPr>
      </w:pPr>
    </w:p>
    <w:p w:rsidR="004C5BE0" w:rsidRPr="004C5BE0" w:rsidRDefault="004C5BE0" w:rsidP="004C5BE0">
      <w:pPr>
        <w:suppressAutoHyphens w:val="0"/>
        <w:jc w:val="both"/>
        <w:rPr>
          <w:rFonts w:ascii="Arial" w:hAnsi="Arial" w:cs="Arial"/>
          <w:sz w:val="20"/>
          <w:szCs w:val="20"/>
          <w:lang w:eastAsia="en-US"/>
        </w:rPr>
      </w:pPr>
    </w:p>
    <w:p w:rsidR="004C5BE0" w:rsidRDefault="004C5BE0" w:rsidP="004C5BE0">
      <w:pPr>
        <w:numPr>
          <w:ilvl w:val="0"/>
          <w:numId w:val="6"/>
        </w:numPr>
        <w:suppressAutoHyphens w:val="0"/>
        <w:jc w:val="both"/>
        <w:rPr>
          <w:rFonts w:ascii="Arial" w:hAnsi="Arial" w:cs="Arial"/>
          <w:sz w:val="20"/>
          <w:szCs w:val="20"/>
          <w:lang w:eastAsia="en-US"/>
        </w:rPr>
      </w:pPr>
      <w:r w:rsidRPr="009C35EB">
        <w:rPr>
          <w:rFonts w:ascii="Arial" w:hAnsi="Arial" w:cs="Arial"/>
          <w:b/>
          <w:sz w:val="20"/>
          <w:szCs w:val="20"/>
          <w:lang w:eastAsia="en-US"/>
        </w:rPr>
        <w:t>a)</w:t>
      </w:r>
      <w:r w:rsidRPr="004C5BE0">
        <w:rPr>
          <w:rFonts w:ascii="Arial" w:hAnsi="Arial" w:cs="Arial"/>
          <w:sz w:val="20"/>
          <w:szCs w:val="20"/>
          <w:lang w:eastAsia="en-US"/>
        </w:rPr>
        <w:t xml:space="preserve">  medici convenzionati esclusivamente per l’assistenza primaria con un numero di scelte   inferiore a 400, con precedenza per quello con minor numero di scelte_____________________________________________________________________</w:t>
      </w:r>
    </w:p>
    <w:p w:rsidR="00E144F4" w:rsidRDefault="00E144F4" w:rsidP="00E144F4">
      <w:pPr>
        <w:suppressAutoHyphens w:val="0"/>
        <w:ind w:left="720"/>
        <w:jc w:val="both"/>
        <w:rPr>
          <w:rFonts w:ascii="Arial" w:hAnsi="Arial" w:cs="Arial"/>
          <w:sz w:val="20"/>
          <w:szCs w:val="20"/>
          <w:lang w:eastAsia="en-US"/>
        </w:rPr>
      </w:pPr>
    </w:p>
    <w:p w:rsidR="00E144F4" w:rsidRPr="00E144F4" w:rsidRDefault="00E144F4" w:rsidP="00E144F4">
      <w:pPr>
        <w:numPr>
          <w:ilvl w:val="0"/>
          <w:numId w:val="6"/>
        </w:numPr>
        <w:suppressAutoHyphens w:val="0"/>
        <w:jc w:val="both"/>
        <w:rPr>
          <w:rFonts w:ascii="Arial" w:hAnsi="Arial" w:cs="Arial"/>
          <w:sz w:val="20"/>
          <w:szCs w:val="20"/>
          <w:lang w:eastAsia="en-US"/>
        </w:rPr>
      </w:pPr>
      <w:r w:rsidRPr="00E144F4">
        <w:rPr>
          <w:rFonts w:ascii="Arial" w:hAnsi="Arial" w:cs="Arial"/>
          <w:b/>
          <w:sz w:val="20"/>
          <w:szCs w:val="20"/>
          <w:lang w:eastAsia="en-US"/>
        </w:rPr>
        <w:t>b)</w:t>
      </w:r>
      <w:r w:rsidRPr="00E144F4">
        <w:rPr>
          <w:rFonts w:ascii="Arial" w:hAnsi="Arial" w:cs="Arial"/>
          <w:sz w:val="20"/>
          <w:szCs w:val="20"/>
          <w:lang w:eastAsia="en-US"/>
        </w:rPr>
        <w:t xml:space="preserve"> medici convenzionati esclusivamente per la continuità assistenziale per 24 ore di incarico settimanale a tempo indeterminato e ai sensi dell’art. 65 dell’ACN secondo l’anzianità di incarico___________________________________________________________________</w:t>
      </w:r>
    </w:p>
    <w:p w:rsidR="00E144F4" w:rsidRPr="00E144F4" w:rsidRDefault="00E144F4" w:rsidP="00E144F4">
      <w:pPr>
        <w:suppressAutoHyphens w:val="0"/>
        <w:ind w:left="360"/>
        <w:jc w:val="both"/>
        <w:rPr>
          <w:rFonts w:ascii="Arial" w:hAnsi="Arial" w:cs="Arial"/>
          <w:sz w:val="20"/>
          <w:szCs w:val="20"/>
          <w:lang w:eastAsia="en-US"/>
        </w:rPr>
      </w:pPr>
    </w:p>
    <w:p w:rsidR="004C5BE0" w:rsidRPr="004C5BE0" w:rsidRDefault="004C5BE0" w:rsidP="004C5BE0">
      <w:pPr>
        <w:suppressAutoHyphens w:val="0"/>
        <w:jc w:val="both"/>
        <w:rPr>
          <w:rFonts w:ascii="Arial" w:hAnsi="Arial" w:cs="Arial"/>
          <w:sz w:val="20"/>
          <w:szCs w:val="20"/>
          <w:lang w:eastAsia="en-US"/>
        </w:rPr>
      </w:pPr>
    </w:p>
    <w:p w:rsidR="004C5BE0" w:rsidRPr="004C5BE0" w:rsidRDefault="00E144F4" w:rsidP="004C5BE0">
      <w:pPr>
        <w:numPr>
          <w:ilvl w:val="0"/>
          <w:numId w:val="6"/>
        </w:numPr>
        <w:suppressAutoHyphens w:val="0"/>
        <w:jc w:val="both"/>
        <w:rPr>
          <w:rFonts w:ascii="Arial" w:hAnsi="Arial" w:cs="Arial"/>
          <w:sz w:val="20"/>
          <w:szCs w:val="20"/>
          <w:lang w:eastAsia="en-US"/>
        </w:rPr>
      </w:pPr>
      <w:r>
        <w:rPr>
          <w:rFonts w:ascii="Arial" w:hAnsi="Arial" w:cs="Arial"/>
          <w:b/>
          <w:sz w:val="20"/>
          <w:szCs w:val="20"/>
          <w:lang w:eastAsia="en-US"/>
        </w:rPr>
        <w:lastRenderedPageBreak/>
        <w:t>c</w:t>
      </w:r>
      <w:r w:rsidR="004C5BE0" w:rsidRPr="009C35EB">
        <w:rPr>
          <w:rFonts w:ascii="Arial" w:hAnsi="Arial" w:cs="Arial"/>
          <w:b/>
          <w:sz w:val="20"/>
          <w:szCs w:val="20"/>
          <w:lang w:eastAsia="en-US"/>
        </w:rPr>
        <w:t>)</w:t>
      </w:r>
      <w:r w:rsidR="004C5BE0" w:rsidRPr="004C5BE0">
        <w:rPr>
          <w:rFonts w:ascii="Arial" w:hAnsi="Arial" w:cs="Arial"/>
          <w:sz w:val="20"/>
          <w:szCs w:val="20"/>
          <w:lang w:eastAsia="en-US"/>
        </w:rPr>
        <w:t xml:space="preserve"> medici della medicina dei servizi con incarico fino a 24 ore settimanali, con priorità per il medico con minore numero di ore di incarico______________________________________</w:t>
      </w:r>
    </w:p>
    <w:p w:rsidR="004C5BE0" w:rsidRPr="004C5BE0" w:rsidRDefault="004C5BE0" w:rsidP="004C5BE0">
      <w:pPr>
        <w:suppressAutoHyphens w:val="0"/>
        <w:jc w:val="both"/>
        <w:rPr>
          <w:rFonts w:ascii="Arial" w:hAnsi="Arial" w:cs="Arial"/>
          <w:sz w:val="20"/>
          <w:szCs w:val="20"/>
          <w:lang w:eastAsia="en-US"/>
        </w:rPr>
      </w:pPr>
    </w:p>
    <w:p w:rsidR="004C5BE0" w:rsidRPr="004C5BE0" w:rsidRDefault="00E144F4" w:rsidP="004C5BE0">
      <w:pPr>
        <w:numPr>
          <w:ilvl w:val="0"/>
          <w:numId w:val="6"/>
        </w:numPr>
        <w:suppressAutoHyphens w:val="0"/>
        <w:jc w:val="both"/>
        <w:rPr>
          <w:rFonts w:ascii="Arial" w:hAnsi="Arial" w:cs="Arial"/>
          <w:sz w:val="20"/>
          <w:szCs w:val="20"/>
          <w:lang w:eastAsia="en-US"/>
        </w:rPr>
      </w:pPr>
      <w:r>
        <w:rPr>
          <w:rFonts w:ascii="Arial" w:hAnsi="Arial" w:cs="Arial"/>
          <w:b/>
          <w:sz w:val="20"/>
          <w:szCs w:val="20"/>
          <w:lang w:eastAsia="en-US"/>
        </w:rPr>
        <w:t>d</w:t>
      </w:r>
      <w:r w:rsidR="004C5BE0" w:rsidRPr="009C35EB">
        <w:rPr>
          <w:rFonts w:ascii="Arial" w:hAnsi="Arial" w:cs="Arial"/>
          <w:b/>
          <w:sz w:val="20"/>
          <w:szCs w:val="20"/>
          <w:lang w:eastAsia="en-US"/>
        </w:rPr>
        <w:t>)</w:t>
      </w:r>
      <w:r w:rsidR="004C5BE0" w:rsidRPr="004C5BE0">
        <w:rPr>
          <w:rFonts w:ascii="Arial" w:hAnsi="Arial" w:cs="Arial"/>
          <w:sz w:val="20"/>
          <w:szCs w:val="20"/>
          <w:lang w:eastAsia="en-US"/>
        </w:rPr>
        <w:t xml:space="preserve"> medici inseriti nella graduatoria regionale di cui all’art. 2 del presente Accordo al numero    __________con punteggio________________________________________________________</w:t>
      </w:r>
    </w:p>
    <w:p w:rsidR="004C5BE0" w:rsidRPr="004C5BE0" w:rsidRDefault="004C5BE0" w:rsidP="004C5BE0">
      <w:pPr>
        <w:suppressAutoHyphens w:val="0"/>
        <w:jc w:val="both"/>
        <w:rPr>
          <w:rFonts w:ascii="Arial" w:hAnsi="Arial" w:cs="Arial"/>
          <w:sz w:val="20"/>
          <w:szCs w:val="20"/>
          <w:lang w:eastAsia="en-US"/>
        </w:rPr>
      </w:pPr>
    </w:p>
    <w:p w:rsidR="004C5BE0" w:rsidRPr="004C5BE0" w:rsidRDefault="004C5BE0" w:rsidP="004C5BE0">
      <w:pPr>
        <w:suppressAutoHyphens w:val="0"/>
        <w:jc w:val="both"/>
        <w:rPr>
          <w:rFonts w:ascii="Arial" w:hAnsi="Arial" w:cs="Arial"/>
          <w:sz w:val="20"/>
          <w:szCs w:val="20"/>
          <w:lang w:eastAsia="en-US"/>
        </w:rPr>
      </w:pPr>
      <w:r w:rsidRPr="004C5BE0">
        <w:rPr>
          <w:rFonts w:ascii="Arial" w:hAnsi="Arial" w:cs="Arial"/>
          <w:sz w:val="20"/>
          <w:szCs w:val="20"/>
          <w:lang w:eastAsia="en-US"/>
        </w:rPr>
        <w:t>( barrare con una crocetta la voce che interessa)</w:t>
      </w:r>
    </w:p>
    <w:p w:rsidR="004C5BE0" w:rsidRPr="004C5BE0" w:rsidRDefault="004C5BE0" w:rsidP="004C5BE0">
      <w:pPr>
        <w:suppressAutoHyphens w:val="0"/>
        <w:jc w:val="both"/>
        <w:rPr>
          <w:rFonts w:ascii="Arial" w:hAnsi="Arial" w:cs="Arial"/>
          <w:sz w:val="20"/>
          <w:szCs w:val="20"/>
          <w:lang w:eastAsia="en-US"/>
        </w:rPr>
      </w:pPr>
    </w:p>
    <w:p w:rsidR="004C5BE0" w:rsidRPr="004C5BE0" w:rsidRDefault="004C5BE0" w:rsidP="004C5BE0">
      <w:pPr>
        <w:suppressAutoHyphens w:val="0"/>
        <w:jc w:val="both"/>
        <w:rPr>
          <w:rFonts w:ascii="Arial" w:hAnsi="Arial" w:cs="Arial"/>
          <w:sz w:val="20"/>
          <w:szCs w:val="20"/>
          <w:lang w:eastAsia="en-US"/>
        </w:rPr>
      </w:pPr>
      <w:r w:rsidRPr="004C5BE0">
        <w:rPr>
          <w:rFonts w:ascii="Arial" w:hAnsi="Arial" w:cs="Arial"/>
          <w:sz w:val="20"/>
          <w:szCs w:val="20"/>
          <w:lang w:eastAsia="en-US"/>
        </w:rPr>
        <w:t>di esercitare/non esercitare attività presso soggetti pubblici o privati con accreditamento e contratto con SSR.________________________________________________________________________</w:t>
      </w:r>
    </w:p>
    <w:p w:rsidR="004C5BE0" w:rsidRPr="004C5BE0" w:rsidRDefault="004C5BE0" w:rsidP="004C5BE0">
      <w:pPr>
        <w:suppressAutoHyphens w:val="0"/>
        <w:jc w:val="both"/>
        <w:rPr>
          <w:rFonts w:ascii="Arial" w:hAnsi="Arial" w:cs="Arial"/>
          <w:sz w:val="20"/>
          <w:szCs w:val="20"/>
          <w:lang w:eastAsia="en-US"/>
        </w:rPr>
      </w:pPr>
    </w:p>
    <w:p w:rsidR="004C5BE0" w:rsidRPr="004C5BE0" w:rsidRDefault="004C5BE0" w:rsidP="004C5BE0">
      <w:pPr>
        <w:suppressAutoHyphens w:val="0"/>
        <w:jc w:val="both"/>
        <w:rPr>
          <w:rFonts w:ascii="Arial" w:hAnsi="Arial" w:cs="Arial"/>
          <w:sz w:val="20"/>
          <w:szCs w:val="20"/>
          <w:lang w:eastAsia="en-US"/>
        </w:rPr>
      </w:pPr>
      <w:r w:rsidRPr="004C5BE0">
        <w:rPr>
          <w:rFonts w:ascii="Arial" w:hAnsi="Arial" w:cs="Arial"/>
          <w:sz w:val="20"/>
          <w:szCs w:val="20"/>
          <w:lang w:eastAsia="en-US"/>
        </w:rPr>
        <w:t>di trovarsi/non trovarsi in alcuna delle situazioni di incompatibilità previste dagli ACN vigenti</w:t>
      </w:r>
    </w:p>
    <w:p w:rsidR="004C5BE0" w:rsidRPr="004C5BE0" w:rsidRDefault="004C5BE0" w:rsidP="004C5BE0">
      <w:pPr>
        <w:suppressAutoHyphens w:val="0"/>
        <w:jc w:val="both"/>
        <w:rPr>
          <w:rFonts w:ascii="Arial" w:hAnsi="Arial" w:cs="Arial"/>
          <w:sz w:val="20"/>
          <w:szCs w:val="20"/>
          <w:lang w:eastAsia="en-US"/>
        </w:rPr>
      </w:pPr>
      <w:r w:rsidRPr="004C5BE0">
        <w:rPr>
          <w:rFonts w:ascii="Arial" w:hAnsi="Arial" w:cs="Arial"/>
          <w:sz w:val="20"/>
          <w:szCs w:val="20"/>
          <w:lang w:eastAsia="en-US"/>
        </w:rPr>
        <w:t xml:space="preserve">      </w:t>
      </w:r>
    </w:p>
    <w:p w:rsidR="004C5BE0" w:rsidRPr="004C5BE0" w:rsidRDefault="004C5BE0" w:rsidP="004C5BE0">
      <w:pPr>
        <w:suppressAutoHyphens w:val="0"/>
        <w:jc w:val="both"/>
        <w:rPr>
          <w:rFonts w:ascii="Arial" w:hAnsi="Arial" w:cs="Arial"/>
          <w:sz w:val="20"/>
          <w:szCs w:val="20"/>
          <w:lang w:eastAsia="en-US"/>
        </w:rPr>
      </w:pPr>
      <w:r w:rsidRPr="004C5BE0">
        <w:rPr>
          <w:rFonts w:ascii="Arial" w:hAnsi="Arial" w:cs="Arial"/>
          <w:sz w:val="20"/>
          <w:szCs w:val="20"/>
          <w:lang w:eastAsia="en-US"/>
        </w:rPr>
        <w:t>Note</w:t>
      </w:r>
      <w:r w:rsidR="00AD2BC1">
        <w:rPr>
          <w:rFonts w:ascii="Arial" w:hAnsi="Arial" w:cs="Arial"/>
          <w:sz w:val="20"/>
          <w:szCs w:val="20"/>
          <w:lang w:eastAsia="en-US"/>
        </w:rPr>
        <w:t xml:space="preserve"> </w:t>
      </w:r>
      <w:r w:rsidRPr="004C5BE0">
        <w:rPr>
          <w:rFonts w:ascii="Arial" w:hAnsi="Arial" w:cs="Arial"/>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w:t>
      </w:r>
      <w:r w:rsidR="00AD2BC1">
        <w:rPr>
          <w:rFonts w:ascii="Arial" w:hAnsi="Arial" w:cs="Arial"/>
          <w:sz w:val="20"/>
          <w:szCs w:val="20"/>
          <w:lang w:eastAsia="en-US"/>
        </w:rPr>
        <w:t>_</w:t>
      </w:r>
    </w:p>
    <w:p w:rsidR="004C5BE0" w:rsidRPr="004C5BE0" w:rsidRDefault="004C5BE0" w:rsidP="004C5BE0">
      <w:pPr>
        <w:suppressAutoHyphens w:val="0"/>
        <w:jc w:val="both"/>
        <w:rPr>
          <w:rFonts w:ascii="Arial" w:hAnsi="Arial" w:cs="Arial"/>
          <w:sz w:val="20"/>
          <w:szCs w:val="20"/>
          <w:lang w:eastAsia="en-US"/>
        </w:rPr>
      </w:pPr>
    </w:p>
    <w:p w:rsidR="004C5BE0" w:rsidRPr="004C5BE0" w:rsidRDefault="004C5BE0" w:rsidP="004C5BE0">
      <w:pPr>
        <w:suppressAutoHyphens w:val="0"/>
        <w:jc w:val="both"/>
        <w:rPr>
          <w:rFonts w:ascii="Arial" w:hAnsi="Arial" w:cs="Arial"/>
          <w:sz w:val="20"/>
          <w:szCs w:val="20"/>
          <w:lang w:eastAsia="en-US"/>
        </w:rPr>
      </w:pPr>
    </w:p>
    <w:p w:rsidR="004C5BE0" w:rsidRPr="004C5BE0" w:rsidRDefault="004C5BE0" w:rsidP="004C5BE0">
      <w:pPr>
        <w:suppressAutoHyphens w:val="0"/>
        <w:jc w:val="both"/>
        <w:rPr>
          <w:rFonts w:ascii="Arial" w:hAnsi="Arial" w:cs="Arial"/>
          <w:sz w:val="20"/>
          <w:szCs w:val="20"/>
          <w:lang w:eastAsia="en-US"/>
        </w:rPr>
      </w:pPr>
    </w:p>
    <w:p w:rsidR="004C5BE0" w:rsidRPr="004C5BE0" w:rsidRDefault="004C5BE0" w:rsidP="004C5BE0">
      <w:pPr>
        <w:suppressAutoHyphens w:val="0"/>
        <w:jc w:val="both"/>
        <w:rPr>
          <w:rFonts w:ascii="Arial" w:hAnsi="Arial" w:cs="Arial"/>
          <w:sz w:val="20"/>
          <w:szCs w:val="20"/>
          <w:lang w:eastAsia="en-US"/>
        </w:rPr>
      </w:pPr>
    </w:p>
    <w:p w:rsidR="004C5BE0" w:rsidRPr="004C5BE0" w:rsidRDefault="004C5BE0" w:rsidP="004C5BE0">
      <w:pPr>
        <w:suppressAutoHyphens w:val="0"/>
        <w:jc w:val="both"/>
        <w:rPr>
          <w:rFonts w:ascii="Arial" w:hAnsi="Arial" w:cs="Arial"/>
          <w:sz w:val="20"/>
          <w:szCs w:val="20"/>
          <w:lang w:eastAsia="en-US"/>
        </w:rPr>
      </w:pPr>
      <w:r w:rsidRPr="004C5BE0">
        <w:rPr>
          <w:rFonts w:ascii="Arial" w:hAnsi="Arial" w:cs="Arial"/>
          <w:sz w:val="20"/>
          <w:szCs w:val="20"/>
          <w:lang w:eastAsia="en-US"/>
        </w:rPr>
        <w:t>data____________________________                     firma__________________________________</w:t>
      </w:r>
    </w:p>
    <w:p w:rsidR="004C5BE0" w:rsidRPr="004C5BE0" w:rsidRDefault="004C5BE0" w:rsidP="004C5BE0">
      <w:pPr>
        <w:suppressAutoHyphens w:val="0"/>
        <w:spacing w:line="360" w:lineRule="auto"/>
        <w:jc w:val="both"/>
        <w:rPr>
          <w:rFonts w:ascii="Arial" w:hAnsi="Arial" w:cs="Arial"/>
          <w:sz w:val="20"/>
          <w:szCs w:val="20"/>
          <w:lang w:eastAsia="en-US"/>
        </w:rPr>
      </w:pPr>
    </w:p>
    <w:p w:rsidR="004C5BE0" w:rsidRPr="004C5BE0" w:rsidRDefault="004C5BE0" w:rsidP="004C5BE0">
      <w:pPr>
        <w:widowControl w:val="0"/>
        <w:suppressAutoHyphens w:val="0"/>
        <w:jc w:val="center"/>
        <w:rPr>
          <w:rFonts w:ascii="Arial" w:hAnsi="Arial" w:cs="Arial"/>
          <w:b/>
          <w:bCs/>
          <w:color w:val="FF0000"/>
          <w:sz w:val="22"/>
          <w:szCs w:val="22"/>
          <w:lang w:eastAsia="en-US"/>
        </w:rPr>
      </w:pPr>
    </w:p>
    <w:p w:rsidR="004B0189" w:rsidRDefault="004B0189" w:rsidP="004B0189">
      <w:pPr>
        <w:tabs>
          <w:tab w:val="left" w:pos="3594"/>
        </w:tabs>
        <w:rPr>
          <w:sz w:val="20"/>
          <w:szCs w:val="20"/>
        </w:rPr>
      </w:pPr>
    </w:p>
    <w:p w:rsidR="004B0189" w:rsidRDefault="004B0189" w:rsidP="004B0189">
      <w:pPr>
        <w:tabs>
          <w:tab w:val="left" w:pos="3594"/>
        </w:tabs>
        <w:rPr>
          <w:sz w:val="20"/>
          <w:szCs w:val="20"/>
        </w:rPr>
      </w:pPr>
    </w:p>
    <w:sectPr w:rsidR="004B0189">
      <w:headerReference w:type="default" r:id="rId9"/>
      <w:footerReference w:type="default" r:id="rId10"/>
      <w:headerReference w:type="first" r:id="rId11"/>
      <w:pgSz w:w="11906" w:h="16838"/>
      <w:pgMar w:top="794" w:right="1134" w:bottom="766" w:left="1134" w:header="709"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92" w:rsidRDefault="00287692">
      <w:r>
        <w:separator/>
      </w:r>
    </w:p>
  </w:endnote>
  <w:endnote w:type="continuationSeparator" w:id="0">
    <w:p w:rsidR="00287692" w:rsidRDefault="0028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92" w:rsidRDefault="00287692">
    <w:pPr>
      <w:pStyle w:val="Pidipagina"/>
      <w:jc w:val="right"/>
    </w:pPr>
  </w:p>
  <w:p w:rsidR="00287692" w:rsidRDefault="00287692">
    <w:pPr>
      <w:pStyle w:val="Pidipagina"/>
      <w:jc w:val="right"/>
      <w:rPr>
        <w:b/>
        <w:bCs/>
      </w:rPr>
    </w:pPr>
    <w:r>
      <w:t xml:space="preserve">Pag. </w:t>
    </w:r>
    <w:r>
      <w:rPr>
        <w:b/>
        <w:bCs/>
      </w:rPr>
      <w:fldChar w:fldCharType="begin"/>
    </w:r>
    <w:r>
      <w:instrText>PAGE</w:instrText>
    </w:r>
    <w:r>
      <w:fldChar w:fldCharType="separate"/>
    </w:r>
    <w:r w:rsidR="006473C0">
      <w:rPr>
        <w:noProof/>
      </w:rPr>
      <w:t>3</w:t>
    </w:r>
    <w:r>
      <w:fldChar w:fldCharType="end"/>
    </w:r>
    <w:r>
      <w:t xml:space="preserve"> di </w:t>
    </w:r>
    <w:r>
      <w:rPr>
        <w:b/>
        <w:bCs/>
      </w:rPr>
      <w:fldChar w:fldCharType="begin"/>
    </w:r>
    <w:r>
      <w:instrText>NUMPAGES</w:instrText>
    </w:r>
    <w:r>
      <w:fldChar w:fldCharType="separate"/>
    </w:r>
    <w:r w:rsidR="006473C0">
      <w:rPr>
        <w:noProof/>
      </w:rPr>
      <w:t>5</w:t>
    </w:r>
    <w:r>
      <w:fldChar w:fldCharType="end"/>
    </w:r>
  </w:p>
  <w:p w:rsidR="00287692" w:rsidRDefault="00287692">
    <w:pPr>
      <w:pStyle w:val="Pidipa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92" w:rsidRDefault="00287692">
      <w:r>
        <w:separator/>
      </w:r>
    </w:p>
  </w:footnote>
  <w:footnote w:type="continuationSeparator" w:id="0">
    <w:p w:rsidR="00287692" w:rsidRDefault="00287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92" w:rsidRDefault="00287692">
    <w:pPr>
      <w:pStyle w:val="Intestazione"/>
      <w:jc w:val="right"/>
    </w:pPr>
    <w:r>
      <w:rPr>
        <w:noProof/>
      </w:rPr>
      <w:drawing>
        <wp:inline distT="0" distB="0" distL="0" distR="0" wp14:anchorId="7480BE93" wp14:editId="0A1C0691">
          <wp:extent cx="937758" cy="429371"/>
          <wp:effectExtent l="0" t="0" r="0" b="0"/>
          <wp:docPr id="2" name="Immagine 2" descr="Descrizione: \\nas-ced10\users-folder\Spagna-Flavia\Flavia\LOGHI\ASUR_AREA VASTA 4 small d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as-ced10\users-folder\Spagna-Flavia\Flavia\LOGHI\ASUR_AREA VASTA 4 small de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639" cy="429316"/>
                  </a:xfrm>
                  <a:prstGeom prst="rect">
                    <a:avLst/>
                  </a:prstGeom>
                  <a:noFill/>
                  <a:ln>
                    <a:noFill/>
                  </a:ln>
                </pic:spPr>
              </pic:pic>
            </a:graphicData>
          </a:graphic>
        </wp:inline>
      </w:drawing>
    </w:r>
  </w:p>
  <w:p w:rsidR="00287692" w:rsidRDefault="00287692">
    <w:pPr>
      <w:pStyle w:val="Intestazio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92" w:rsidRDefault="00287692">
    <w:pPr>
      <w:pStyle w:val="Intestazione"/>
      <w:jc w:val="center"/>
    </w:pPr>
    <w:r>
      <w:rPr>
        <w:noProof/>
      </w:rPr>
      <w:drawing>
        <wp:inline distT="0" distB="0" distL="0" distR="0" wp14:anchorId="70349136" wp14:editId="2BB3A8B9">
          <wp:extent cx="1948070" cy="891963"/>
          <wp:effectExtent l="0" t="0" r="0" b="3810"/>
          <wp:docPr id="3" name="Immagine 3" descr="Descrizione: \\nas-ced10\users-folder\Spagna-Flavia\Flavia\LOGHI\ASUR_AREA VASTA 4 small d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as-ced10\users-folder\Spagna-Flavia\Flavia\LOGHI\ASUR_AREA VASTA 4 small de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976" cy="892836"/>
                  </a:xfrm>
                  <a:prstGeom prst="rect">
                    <a:avLst/>
                  </a:prstGeom>
                  <a:noFill/>
                  <a:ln>
                    <a:noFill/>
                  </a:ln>
                </pic:spPr>
              </pic:pic>
            </a:graphicData>
          </a:graphic>
        </wp:inline>
      </w:drawing>
    </w:r>
  </w:p>
  <w:p w:rsidR="00287692" w:rsidRDefault="00287692">
    <w:pPr>
      <w:pStyle w:val="Intestazione"/>
      <w:jc w:val="center"/>
      <w:rPr>
        <w:rFonts w:ascii="Tahoma" w:hAnsi="Tahoma" w:cs="Tahom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0C5"/>
    <w:multiLevelType w:val="hybridMultilevel"/>
    <w:tmpl w:val="AF4A51A8"/>
    <w:lvl w:ilvl="0" w:tplc="1A964616">
      <w:start w:val="1"/>
      <w:numFmt w:val="lowerLetter"/>
      <w:lvlText w:val="%1)"/>
      <w:lvlJc w:val="left"/>
      <w:pPr>
        <w:tabs>
          <w:tab w:val="num" w:pos="644"/>
        </w:tabs>
        <w:ind w:left="644" w:hanging="360"/>
      </w:pPr>
      <w:rPr>
        <w:rFonts w:ascii="Times New Roman" w:hAnsi="Times New Roman" w:cs="Times New Roman" w:hint="default"/>
        <w:b w:val="0"/>
        <w:bCs w:val="0"/>
        <w:i w:val="0"/>
        <w:iCs w:val="0"/>
        <w:caps w:val="0"/>
        <w:smallCaps w:val="0"/>
        <w:strike w:val="0"/>
        <w:outline w:val="0"/>
        <w:shadow w:val="0"/>
        <w:vanish w:val="0"/>
      </w:rPr>
    </w:lvl>
    <w:lvl w:ilvl="1" w:tplc="97041130">
      <w:start w:val="1"/>
      <w:numFmt w:val="bullet"/>
      <w:lvlText w:val="□"/>
      <w:lvlJc w:val="left"/>
      <w:pPr>
        <w:tabs>
          <w:tab w:val="num" w:pos="1364"/>
        </w:tabs>
        <w:ind w:left="1364" w:hanging="360"/>
      </w:pPr>
      <w:rPr>
        <w:rFonts w:ascii="Courier New" w:hAnsi="Courier New" w:hint="default"/>
        <w:b w:val="0"/>
        <w:i/>
        <w:caps w:val="0"/>
        <w:smallCaps w:val="0"/>
        <w:strike w:val="0"/>
        <w:outline w:val="0"/>
        <w:shadow w:val="0"/>
        <w:vanish w:val="0"/>
      </w:rPr>
    </w:lvl>
    <w:lvl w:ilvl="2" w:tplc="0410001B">
      <w:start w:val="1"/>
      <w:numFmt w:val="lowerRoman"/>
      <w:lvlText w:val="%3."/>
      <w:lvlJc w:val="right"/>
      <w:pPr>
        <w:tabs>
          <w:tab w:val="num" w:pos="2084"/>
        </w:tabs>
        <w:ind w:left="2084"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04"/>
        </w:tabs>
        <w:ind w:left="2804"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524"/>
        </w:tabs>
        <w:ind w:left="3524"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244"/>
        </w:tabs>
        <w:ind w:left="4244"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4964"/>
        </w:tabs>
        <w:ind w:left="4964"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684"/>
        </w:tabs>
        <w:ind w:left="5684"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04"/>
        </w:tabs>
        <w:ind w:left="6404" w:hanging="180"/>
      </w:pPr>
      <w:rPr>
        <w:rFonts w:ascii="Times New Roman" w:hAnsi="Times New Roman" w:cs="Times New Roman"/>
        <w:b w:val="0"/>
        <w:bCs w:val="0"/>
        <w:i w:val="0"/>
        <w:iCs w:val="0"/>
        <w:caps w:val="0"/>
        <w:smallCaps w:val="0"/>
        <w:strike w:val="0"/>
        <w:outline w:val="0"/>
        <w:shadow w:val="0"/>
        <w:vanish w:val="0"/>
      </w:rPr>
    </w:lvl>
  </w:abstractNum>
  <w:abstractNum w:abstractNumId="1">
    <w:nsid w:val="146F0DD6"/>
    <w:multiLevelType w:val="hybridMultilevel"/>
    <w:tmpl w:val="145A3D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0D6C54"/>
    <w:multiLevelType w:val="hybridMultilevel"/>
    <w:tmpl w:val="880C98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E0C67FE"/>
    <w:multiLevelType w:val="hybridMultilevel"/>
    <w:tmpl w:val="B518CC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F943982"/>
    <w:multiLevelType w:val="hybridMultilevel"/>
    <w:tmpl w:val="CC22D580"/>
    <w:lvl w:ilvl="0" w:tplc="1F60F92A">
      <w:start w:val="1"/>
      <w:numFmt w:val="bullet"/>
      <w:lvlText w:val="□"/>
      <w:lvlJc w:val="left"/>
      <w:pPr>
        <w:ind w:left="644" w:hanging="360"/>
      </w:pPr>
      <w:rPr>
        <w:rFonts w:ascii="Courier New" w:hAnsi="Courier New" w:hint="default"/>
        <w:b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545E5E53"/>
    <w:multiLevelType w:val="hybridMultilevel"/>
    <w:tmpl w:val="47C2747E"/>
    <w:lvl w:ilvl="0" w:tplc="97041130">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6EC54F15"/>
    <w:multiLevelType w:val="hybridMultilevel"/>
    <w:tmpl w:val="50E4C57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07"/>
    <w:rsid w:val="00052CA8"/>
    <w:rsid w:val="0008321E"/>
    <w:rsid w:val="000B78A8"/>
    <w:rsid w:val="000C74AB"/>
    <w:rsid w:val="000E0A1E"/>
    <w:rsid w:val="000E418C"/>
    <w:rsid w:val="00163CFC"/>
    <w:rsid w:val="00173A46"/>
    <w:rsid w:val="00196D53"/>
    <w:rsid w:val="001A28CB"/>
    <w:rsid w:val="001A63C5"/>
    <w:rsid w:val="001E0A75"/>
    <w:rsid w:val="001E3502"/>
    <w:rsid w:val="001E79D1"/>
    <w:rsid w:val="001F0BC9"/>
    <w:rsid w:val="00203A35"/>
    <w:rsid w:val="0027795A"/>
    <w:rsid w:val="00280458"/>
    <w:rsid w:val="00287692"/>
    <w:rsid w:val="002A2F36"/>
    <w:rsid w:val="002B1949"/>
    <w:rsid w:val="002D7A66"/>
    <w:rsid w:val="0031044C"/>
    <w:rsid w:val="0034009E"/>
    <w:rsid w:val="0037159E"/>
    <w:rsid w:val="0038344D"/>
    <w:rsid w:val="00395926"/>
    <w:rsid w:val="003B10CD"/>
    <w:rsid w:val="003F785A"/>
    <w:rsid w:val="004322B5"/>
    <w:rsid w:val="0045087B"/>
    <w:rsid w:val="0045293F"/>
    <w:rsid w:val="004552A2"/>
    <w:rsid w:val="00474AA6"/>
    <w:rsid w:val="004763D5"/>
    <w:rsid w:val="00491550"/>
    <w:rsid w:val="004A6641"/>
    <w:rsid w:val="004B0189"/>
    <w:rsid w:val="004C5BE0"/>
    <w:rsid w:val="004C6796"/>
    <w:rsid w:val="004D17BE"/>
    <w:rsid w:val="004D2674"/>
    <w:rsid w:val="004D2873"/>
    <w:rsid w:val="004D29DB"/>
    <w:rsid w:val="005153CF"/>
    <w:rsid w:val="00540A65"/>
    <w:rsid w:val="00555499"/>
    <w:rsid w:val="0057327A"/>
    <w:rsid w:val="00596D1D"/>
    <w:rsid w:val="005B009E"/>
    <w:rsid w:val="005B483B"/>
    <w:rsid w:val="005D6DB2"/>
    <w:rsid w:val="005D7C53"/>
    <w:rsid w:val="005E39D8"/>
    <w:rsid w:val="006261D2"/>
    <w:rsid w:val="006450EC"/>
    <w:rsid w:val="006452ED"/>
    <w:rsid w:val="006473C0"/>
    <w:rsid w:val="0069395B"/>
    <w:rsid w:val="006952C9"/>
    <w:rsid w:val="006A7C6B"/>
    <w:rsid w:val="006B4F14"/>
    <w:rsid w:val="006C40C7"/>
    <w:rsid w:val="006D3DBD"/>
    <w:rsid w:val="00731E0F"/>
    <w:rsid w:val="00770C09"/>
    <w:rsid w:val="0078519E"/>
    <w:rsid w:val="007B0B9B"/>
    <w:rsid w:val="007C208E"/>
    <w:rsid w:val="007D6503"/>
    <w:rsid w:val="0081386C"/>
    <w:rsid w:val="008530A9"/>
    <w:rsid w:val="0086121E"/>
    <w:rsid w:val="0086370B"/>
    <w:rsid w:val="00866393"/>
    <w:rsid w:val="00870B87"/>
    <w:rsid w:val="008917B0"/>
    <w:rsid w:val="00894E69"/>
    <w:rsid w:val="008B2EA3"/>
    <w:rsid w:val="008B5C7F"/>
    <w:rsid w:val="008D278D"/>
    <w:rsid w:val="008E4F82"/>
    <w:rsid w:val="008F748E"/>
    <w:rsid w:val="00913ED6"/>
    <w:rsid w:val="0093313B"/>
    <w:rsid w:val="009405E7"/>
    <w:rsid w:val="00965F07"/>
    <w:rsid w:val="009931E4"/>
    <w:rsid w:val="00997B8D"/>
    <w:rsid w:val="009C35EB"/>
    <w:rsid w:val="009C3982"/>
    <w:rsid w:val="00A20520"/>
    <w:rsid w:val="00A6459D"/>
    <w:rsid w:val="00A77B5A"/>
    <w:rsid w:val="00A8621A"/>
    <w:rsid w:val="00AA2707"/>
    <w:rsid w:val="00AB1FC5"/>
    <w:rsid w:val="00AC1080"/>
    <w:rsid w:val="00AD2BC1"/>
    <w:rsid w:val="00AD3A05"/>
    <w:rsid w:val="00AE6EAD"/>
    <w:rsid w:val="00AF3B11"/>
    <w:rsid w:val="00B23037"/>
    <w:rsid w:val="00B62A6B"/>
    <w:rsid w:val="00B75EFC"/>
    <w:rsid w:val="00BB293B"/>
    <w:rsid w:val="00BE1CA4"/>
    <w:rsid w:val="00BE3F02"/>
    <w:rsid w:val="00C01D8A"/>
    <w:rsid w:val="00C0663E"/>
    <w:rsid w:val="00C27C36"/>
    <w:rsid w:val="00C46727"/>
    <w:rsid w:val="00C54DF7"/>
    <w:rsid w:val="00C612F7"/>
    <w:rsid w:val="00C729AB"/>
    <w:rsid w:val="00C72CE2"/>
    <w:rsid w:val="00C922C8"/>
    <w:rsid w:val="00CC6739"/>
    <w:rsid w:val="00CD01CF"/>
    <w:rsid w:val="00CD0EB3"/>
    <w:rsid w:val="00CE288E"/>
    <w:rsid w:val="00CF76CD"/>
    <w:rsid w:val="00D31D3A"/>
    <w:rsid w:val="00D32867"/>
    <w:rsid w:val="00D37B92"/>
    <w:rsid w:val="00D427BB"/>
    <w:rsid w:val="00D456F3"/>
    <w:rsid w:val="00D5649A"/>
    <w:rsid w:val="00D71FEA"/>
    <w:rsid w:val="00D7473D"/>
    <w:rsid w:val="00D822C2"/>
    <w:rsid w:val="00D8361D"/>
    <w:rsid w:val="00D9038A"/>
    <w:rsid w:val="00DA3DAE"/>
    <w:rsid w:val="00DB58B7"/>
    <w:rsid w:val="00DD1659"/>
    <w:rsid w:val="00DE3FCE"/>
    <w:rsid w:val="00DE4359"/>
    <w:rsid w:val="00DF5223"/>
    <w:rsid w:val="00E022B3"/>
    <w:rsid w:val="00E144F4"/>
    <w:rsid w:val="00E30FCD"/>
    <w:rsid w:val="00E36779"/>
    <w:rsid w:val="00E62999"/>
    <w:rsid w:val="00E71493"/>
    <w:rsid w:val="00E86318"/>
    <w:rsid w:val="00E9793C"/>
    <w:rsid w:val="00EA047F"/>
    <w:rsid w:val="00EA22B0"/>
    <w:rsid w:val="00EB4886"/>
    <w:rsid w:val="00EE2207"/>
    <w:rsid w:val="00EE54F0"/>
    <w:rsid w:val="00F01594"/>
    <w:rsid w:val="00F02421"/>
    <w:rsid w:val="00F250CD"/>
    <w:rsid w:val="00F25C13"/>
    <w:rsid w:val="00F44BE1"/>
    <w:rsid w:val="00FA1626"/>
    <w:rsid w:val="00FC265E"/>
    <w:rsid w:val="00FE7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rPr>
  </w:style>
  <w:style w:type="paragraph" w:styleId="Titolo1">
    <w:name w:val="heading 1"/>
    <w:basedOn w:val="Normale"/>
    <w:qFormat/>
    <w:pPr>
      <w:keepNext/>
      <w:ind w:left="4680"/>
      <w:outlineLvl w:val="0"/>
    </w:pPr>
    <w:rPr>
      <w:vanish/>
    </w:rPr>
  </w:style>
  <w:style w:type="paragraph" w:styleId="Titolo7">
    <w:name w:val="heading 7"/>
    <w:basedOn w:val="Normale"/>
    <w:link w:val="Titolo7Carattere"/>
    <w:qFormat/>
    <w:rsid w:val="006C33AB"/>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u w:val="single"/>
    </w:rPr>
  </w:style>
  <w:style w:type="character" w:styleId="Numeropagina">
    <w:name w:val="page number"/>
    <w:basedOn w:val="Carpredefinitoparagrafo"/>
  </w:style>
  <w:style w:type="character" w:customStyle="1" w:styleId="TestofumettoCarattere">
    <w:name w:val="Testo fumetto Carattere"/>
    <w:basedOn w:val="Carpredefinitoparagrafo"/>
    <w:link w:val="Testofumetto"/>
    <w:rsid w:val="00F21332"/>
    <w:rPr>
      <w:rFonts w:ascii="Tahoma" w:hAnsi="Tahoma" w:cs="Tahoma"/>
      <w:sz w:val="16"/>
      <w:szCs w:val="16"/>
    </w:rPr>
  </w:style>
  <w:style w:type="character" w:customStyle="1" w:styleId="Titolo7Carattere">
    <w:name w:val="Titolo 7 Carattere"/>
    <w:basedOn w:val="Carpredefinitoparagrafo"/>
    <w:link w:val="Titolo7"/>
    <w:rsid w:val="006C33AB"/>
    <w:rPr>
      <w:sz w:val="24"/>
      <w:szCs w:val="24"/>
    </w:rPr>
  </w:style>
  <w:style w:type="character" w:customStyle="1" w:styleId="Rientrocorpodeltesto2Carattere">
    <w:name w:val="Rientro corpo del testo 2 Carattere"/>
    <w:basedOn w:val="Carpredefinitoparagrafo"/>
    <w:link w:val="Rientrocorpodeltesto2"/>
    <w:rsid w:val="006C33AB"/>
    <w:rPr>
      <w:sz w:val="22"/>
      <w:szCs w:val="22"/>
    </w:rPr>
  </w:style>
  <w:style w:type="character" w:customStyle="1" w:styleId="Rientrocorpodeltesto3Carattere">
    <w:name w:val="Rientro corpo del testo 3 Carattere"/>
    <w:basedOn w:val="Carpredefinitoparagrafo"/>
    <w:link w:val="Rientrocorpodeltesto3"/>
    <w:rsid w:val="006C33AB"/>
    <w:rPr>
      <w:sz w:val="24"/>
      <w:szCs w:val="22"/>
    </w:rPr>
  </w:style>
  <w:style w:type="character" w:customStyle="1" w:styleId="RientrocorpodeltestoCarattere">
    <w:name w:val="Rientro corpo del testo Carattere"/>
    <w:basedOn w:val="Carpredefinitoparagrafo"/>
    <w:link w:val="Rientrocorpodeltesto"/>
    <w:rsid w:val="006C33AB"/>
  </w:style>
  <w:style w:type="character" w:customStyle="1" w:styleId="IntestazioneCarattere">
    <w:name w:val="Intestazione Carattere"/>
    <w:basedOn w:val="Carpredefinitoparagrafo"/>
    <w:link w:val="Intestazione"/>
    <w:rsid w:val="00EC1623"/>
    <w:rPr>
      <w:sz w:val="24"/>
      <w:szCs w:val="24"/>
    </w:rPr>
  </w:style>
  <w:style w:type="character" w:customStyle="1" w:styleId="PidipaginaCarattere">
    <w:name w:val="Piè di pagina Carattere"/>
    <w:basedOn w:val="Carpredefinitoparagrafo"/>
    <w:link w:val="Pidipagina"/>
    <w:uiPriority w:val="99"/>
    <w:rsid w:val="00EC1623"/>
    <w:rPr>
      <w:sz w:val="24"/>
      <w:szCs w:val="24"/>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link w:val="TestofumettoCarattere"/>
    <w:rsid w:val="00F21332"/>
    <w:rPr>
      <w:rFonts w:ascii="Tahoma" w:hAnsi="Tahoma" w:cs="Tahoma"/>
      <w:sz w:val="16"/>
      <w:szCs w:val="16"/>
    </w:rPr>
  </w:style>
  <w:style w:type="paragraph" w:styleId="Rientrocorpodeltesto2">
    <w:name w:val="Body Text Indent 2"/>
    <w:basedOn w:val="Normale"/>
    <w:link w:val="Rientrocorpodeltesto2Carattere"/>
    <w:rsid w:val="006C33AB"/>
    <w:pPr>
      <w:ind w:firstLine="1276"/>
      <w:jc w:val="both"/>
    </w:pPr>
    <w:rPr>
      <w:sz w:val="22"/>
      <w:szCs w:val="22"/>
    </w:rPr>
  </w:style>
  <w:style w:type="paragraph" w:styleId="Rientrocorpodeltesto3">
    <w:name w:val="Body Text Indent 3"/>
    <w:basedOn w:val="Normale"/>
    <w:link w:val="Rientrocorpodeltesto3Carattere"/>
    <w:rsid w:val="006C33AB"/>
    <w:pPr>
      <w:ind w:firstLine="708"/>
      <w:jc w:val="both"/>
    </w:pPr>
    <w:rPr>
      <w:szCs w:val="22"/>
    </w:rPr>
  </w:style>
  <w:style w:type="paragraph" w:styleId="Rientrocorpodeltesto">
    <w:name w:val="Body Text Indent"/>
    <w:basedOn w:val="Normale"/>
    <w:link w:val="RientrocorpodeltestoCarattere"/>
    <w:rsid w:val="006C33AB"/>
    <w:pPr>
      <w:spacing w:after="120"/>
      <w:ind w:left="283"/>
    </w:pPr>
    <w:rPr>
      <w:sz w:val="20"/>
      <w:szCs w:val="20"/>
    </w:rPr>
  </w:style>
  <w:style w:type="paragraph" w:customStyle="1" w:styleId="Contenutocornice">
    <w:name w:val="Contenuto cornice"/>
    <w:basedOn w:val="Normale"/>
  </w:style>
  <w:style w:type="table" w:styleId="Grigliatabella">
    <w:name w:val="Table Grid"/>
    <w:basedOn w:val="Tabellanormale"/>
    <w:rsid w:val="00E7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9405E7"/>
    <w:rPr>
      <w:sz w:val="20"/>
      <w:szCs w:val="20"/>
    </w:rPr>
  </w:style>
  <w:style w:type="character" w:customStyle="1" w:styleId="TestonotadichiusuraCarattere">
    <w:name w:val="Testo nota di chiusura Carattere"/>
    <w:basedOn w:val="Carpredefinitoparagrafo"/>
    <w:link w:val="Testonotadichiusura"/>
    <w:rsid w:val="009405E7"/>
  </w:style>
  <w:style w:type="character" w:styleId="Rimandonotadichiusura">
    <w:name w:val="endnote reference"/>
    <w:basedOn w:val="Carpredefinitoparagrafo"/>
    <w:rsid w:val="009405E7"/>
    <w:rPr>
      <w:vertAlign w:val="superscript"/>
    </w:rPr>
  </w:style>
  <w:style w:type="paragraph" w:customStyle="1" w:styleId="Textbody">
    <w:name w:val="Text body"/>
    <w:basedOn w:val="Normale"/>
    <w:rsid w:val="006261D2"/>
    <w:pPr>
      <w:widowControl w:val="0"/>
      <w:autoSpaceDN w:val="0"/>
      <w:spacing w:after="120"/>
      <w:textAlignment w:val="baseline"/>
    </w:pPr>
    <w:rPr>
      <w:rFonts w:eastAsia="Andale Sans UI" w:cs="Tahoma"/>
      <w:kern w:val="3"/>
      <w:lang w:val="en-US" w:eastAsia="en-US" w:bidi="en-US"/>
    </w:rPr>
  </w:style>
  <w:style w:type="paragraph" w:styleId="Paragrafoelenco">
    <w:name w:val="List Paragraph"/>
    <w:basedOn w:val="Normale"/>
    <w:uiPriority w:val="34"/>
    <w:qFormat/>
    <w:rsid w:val="001E0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rPr>
  </w:style>
  <w:style w:type="paragraph" w:styleId="Titolo1">
    <w:name w:val="heading 1"/>
    <w:basedOn w:val="Normale"/>
    <w:qFormat/>
    <w:pPr>
      <w:keepNext/>
      <w:ind w:left="4680"/>
      <w:outlineLvl w:val="0"/>
    </w:pPr>
    <w:rPr>
      <w:vanish/>
    </w:rPr>
  </w:style>
  <w:style w:type="paragraph" w:styleId="Titolo7">
    <w:name w:val="heading 7"/>
    <w:basedOn w:val="Normale"/>
    <w:link w:val="Titolo7Carattere"/>
    <w:qFormat/>
    <w:rsid w:val="006C33AB"/>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u w:val="single"/>
    </w:rPr>
  </w:style>
  <w:style w:type="character" w:styleId="Numeropagina">
    <w:name w:val="page number"/>
    <w:basedOn w:val="Carpredefinitoparagrafo"/>
  </w:style>
  <w:style w:type="character" w:customStyle="1" w:styleId="TestofumettoCarattere">
    <w:name w:val="Testo fumetto Carattere"/>
    <w:basedOn w:val="Carpredefinitoparagrafo"/>
    <w:link w:val="Testofumetto"/>
    <w:rsid w:val="00F21332"/>
    <w:rPr>
      <w:rFonts w:ascii="Tahoma" w:hAnsi="Tahoma" w:cs="Tahoma"/>
      <w:sz w:val="16"/>
      <w:szCs w:val="16"/>
    </w:rPr>
  </w:style>
  <w:style w:type="character" w:customStyle="1" w:styleId="Titolo7Carattere">
    <w:name w:val="Titolo 7 Carattere"/>
    <w:basedOn w:val="Carpredefinitoparagrafo"/>
    <w:link w:val="Titolo7"/>
    <w:rsid w:val="006C33AB"/>
    <w:rPr>
      <w:sz w:val="24"/>
      <w:szCs w:val="24"/>
    </w:rPr>
  </w:style>
  <w:style w:type="character" w:customStyle="1" w:styleId="Rientrocorpodeltesto2Carattere">
    <w:name w:val="Rientro corpo del testo 2 Carattere"/>
    <w:basedOn w:val="Carpredefinitoparagrafo"/>
    <w:link w:val="Rientrocorpodeltesto2"/>
    <w:rsid w:val="006C33AB"/>
    <w:rPr>
      <w:sz w:val="22"/>
      <w:szCs w:val="22"/>
    </w:rPr>
  </w:style>
  <w:style w:type="character" w:customStyle="1" w:styleId="Rientrocorpodeltesto3Carattere">
    <w:name w:val="Rientro corpo del testo 3 Carattere"/>
    <w:basedOn w:val="Carpredefinitoparagrafo"/>
    <w:link w:val="Rientrocorpodeltesto3"/>
    <w:rsid w:val="006C33AB"/>
    <w:rPr>
      <w:sz w:val="24"/>
      <w:szCs w:val="22"/>
    </w:rPr>
  </w:style>
  <w:style w:type="character" w:customStyle="1" w:styleId="RientrocorpodeltestoCarattere">
    <w:name w:val="Rientro corpo del testo Carattere"/>
    <w:basedOn w:val="Carpredefinitoparagrafo"/>
    <w:link w:val="Rientrocorpodeltesto"/>
    <w:rsid w:val="006C33AB"/>
  </w:style>
  <w:style w:type="character" w:customStyle="1" w:styleId="IntestazioneCarattere">
    <w:name w:val="Intestazione Carattere"/>
    <w:basedOn w:val="Carpredefinitoparagrafo"/>
    <w:link w:val="Intestazione"/>
    <w:rsid w:val="00EC1623"/>
    <w:rPr>
      <w:sz w:val="24"/>
      <w:szCs w:val="24"/>
    </w:rPr>
  </w:style>
  <w:style w:type="character" w:customStyle="1" w:styleId="PidipaginaCarattere">
    <w:name w:val="Piè di pagina Carattere"/>
    <w:basedOn w:val="Carpredefinitoparagrafo"/>
    <w:link w:val="Pidipagina"/>
    <w:uiPriority w:val="99"/>
    <w:rsid w:val="00EC1623"/>
    <w:rPr>
      <w:sz w:val="24"/>
      <w:szCs w:val="24"/>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link w:val="TestofumettoCarattere"/>
    <w:rsid w:val="00F21332"/>
    <w:rPr>
      <w:rFonts w:ascii="Tahoma" w:hAnsi="Tahoma" w:cs="Tahoma"/>
      <w:sz w:val="16"/>
      <w:szCs w:val="16"/>
    </w:rPr>
  </w:style>
  <w:style w:type="paragraph" w:styleId="Rientrocorpodeltesto2">
    <w:name w:val="Body Text Indent 2"/>
    <w:basedOn w:val="Normale"/>
    <w:link w:val="Rientrocorpodeltesto2Carattere"/>
    <w:rsid w:val="006C33AB"/>
    <w:pPr>
      <w:ind w:firstLine="1276"/>
      <w:jc w:val="both"/>
    </w:pPr>
    <w:rPr>
      <w:sz w:val="22"/>
      <w:szCs w:val="22"/>
    </w:rPr>
  </w:style>
  <w:style w:type="paragraph" w:styleId="Rientrocorpodeltesto3">
    <w:name w:val="Body Text Indent 3"/>
    <w:basedOn w:val="Normale"/>
    <w:link w:val="Rientrocorpodeltesto3Carattere"/>
    <w:rsid w:val="006C33AB"/>
    <w:pPr>
      <w:ind w:firstLine="708"/>
      <w:jc w:val="both"/>
    </w:pPr>
    <w:rPr>
      <w:szCs w:val="22"/>
    </w:rPr>
  </w:style>
  <w:style w:type="paragraph" w:styleId="Rientrocorpodeltesto">
    <w:name w:val="Body Text Indent"/>
    <w:basedOn w:val="Normale"/>
    <w:link w:val="RientrocorpodeltestoCarattere"/>
    <w:rsid w:val="006C33AB"/>
    <w:pPr>
      <w:spacing w:after="120"/>
      <w:ind w:left="283"/>
    </w:pPr>
    <w:rPr>
      <w:sz w:val="20"/>
      <w:szCs w:val="20"/>
    </w:rPr>
  </w:style>
  <w:style w:type="paragraph" w:customStyle="1" w:styleId="Contenutocornice">
    <w:name w:val="Contenuto cornice"/>
    <w:basedOn w:val="Normale"/>
  </w:style>
  <w:style w:type="table" w:styleId="Grigliatabella">
    <w:name w:val="Table Grid"/>
    <w:basedOn w:val="Tabellanormale"/>
    <w:rsid w:val="00E75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9405E7"/>
    <w:rPr>
      <w:sz w:val="20"/>
      <w:szCs w:val="20"/>
    </w:rPr>
  </w:style>
  <w:style w:type="character" w:customStyle="1" w:styleId="TestonotadichiusuraCarattere">
    <w:name w:val="Testo nota di chiusura Carattere"/>
    <w:basedOn w:val="Carpredefinitoparagrafo"/>
    <w:link w:val="Testonotadichiusura"/>
    <w:rsid w:val="009405E7"/>
  </w:style>
  <w:style w:type="character" w:styleId="Rimandonotadichiusura">
    <w:name w:val="endnote reference"/>
    <w:basedOn w:val="Carpredefinitoparagrafo"/>
    <w:rsid w:val="009405E7"/>
    <w:rPr>
      <w:vertAlign w:val="superscript"/>
    </w:rPr>
  </w:style>
  <w:style w:type="paragraph" w:customStyle="1" w:styleId="Textbody">
    <w:name w:val="Text body"/>
    <w:basedOn w:val="Normale"/>
    <w:rsid w:val="006261D2"/>
    <w:pPr>
      <w:widowControl w:val="0"/>
      <w:autoSpaceDN w:val="0"/>
      <w:spacing w:after="120"/>
      <w:textAlignment w:val="baseline"/>
    </w:pPr>
    <w:rPr>
      <w:rFonts w:eastAsia="Andale Sans UI" w:cs="Tahoma"/>
      <w:kern w:val="3"/>
      <w:lang w:val="en-US" w:eastAsia="en-US" w:bidi="en-US"/>
    </w:rPr>
  </w:style>
  <w:style w:type="paragraph" w:styleId="Paragrafoelenco">
    <w:name w:val="List Paragraph"/>
    <w:basedOn w:val="Normale"/>
    <w:uiPriority w:val="34"/>
    <w:qFormat/>
    <w:rsid w:val="001E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5449">
      <w:bodyDiv w:val="1"/>
      <w:marLeft w:val="0"/>
      <w:marRight w:val="0"/>
      <w:marTop w:val="0"/>
      <w:marBottom w:val="0"/>
      <w:divBdr>
        <w:top w:val="none" w:sz="0" w:space="0" w:color="auto"/>
        <w:left w:val="none" w:sz="0" w:space="0" w:color="auto"/>
        <w:bottom w:val="none" w:sz="0" w:space="0" w:color="auto"/>
        <w:right w:val="none" w:sz="0" w:space="0" w:color="auto"/>
      </w:divBdr>
    </w:div>
    <w:div w:id="804860225">
      <w:bodyDiv w:val="1"/>
      <w:marLeft w:val="0"/>
      <w:marRight w:val="0"/>
      <w:marTop w:val="0"/>
      <w:marBottom w:val="0"/>
      <w:divBdr>
        <w:top w:val="none" w:sz="0" w:space="0" w:color="auto"/>
        <w:left w:val="none" w:sz="0" w:space="0" w:color="auto"/>
        <w:bottom w:val="none" w:sz="0" w:space="0" w:color="auto"/>
        <w:right w:val="none" w:sz="0" w:space="0" w:color="auto"/>
      </w:divBdr>
    </w:div>
    <w:div w:id="1478034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B406-D56B-489F-A6B1-AC4BBE1E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2091</Words>
  <Characters>11923</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$AREA$</vt:lpstr>
    </vt:vector>
  </TitlesOfParts>
  <Company>Microsoft</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Francesco Paletti</dc:creator>
  <cp:lastModifiedBy>Francesco Paletti</cp:lastModifiedBy>
  <cp:revision>14</cp:revision>
  <cp:lastPrinted>2019-07-25T09:11:00Z</cp:lastPrinted>
  <dcterms:created xsi:type="dcterms:W3CDTF">2019-07-24T04:59:00Z</dcterms:created>
  <dcterms:modified xsi:type="dcterms:W3CDTF">2019-07-25T09:17:00Z</dcterms:modified>
  <dc:language>it-IT</dc:language>
</cp:coreProperties>
</file>